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5952C5" w14:textId="77777777" w:rsidR="00B11C92" w:rsidRDefault="001D0166">
      <w:pPr>
        <w:spacing w:after="0" w:line="240" w:lineRule="auto"/>
        <w:jc w:val="center"/>
        <w:rPr>
          <w:rFonts w:ascii="Arial" w:eastAsia="Arial" w:hAnsi="Arial" w:cs="Arial"/>
          <w:b/>
        </w:rPr>
      </w:pPr>
      <w:r>
        <w:rPr>
          <w:rFonts w:ascii="Arial" w:eastAsia="Arial" w:hAnsi="Arial" w:cs="Arial"/>
          <w:b/>
        </w:rPr>
        <w:t>MINISTER WITH YOUTH AND THEIR FAMILIES</w:t>
      </w:r>
    </w:p>
    <w:p w14:paraId="4F5952C6" w14:textId="77777777" w:rsidR="00B11C92" w:rsidRDefault="00B11C92">
      <w:pPr>
        <w:spacing w:after="0" w:line="240" w:lineRule="auto"/>
        <w:jc w:val="center"/>
        <w:rPr>
          <w:rFonts w:ascii="Arial" w:eastAsia="Arial" w:hAnsi="Arial" w:cs="Arial"/>
          <w:b/>
        </w:rPr>
      </w:pPr>
    </w:p>
    <w:p w14:paraId="4F5952C7" w14:textId="77777777" w:rsidR="00B11C92" w:rsidRDefault="001D0166">
      <w:pPr>
        <w:spacing w:after="0" w:line="240" w:lineRule="auto"/>
        <w:jc w:val="center"/>
        <w:rPr>
          <w:rFonts w:ascii="Arial" w:eastAsia="Arial" w:hAnsi="Arial" w:cs="Arial"/>
          <w:b/>
        </w:rPr>
      </w:pPr>
      <w:r>
        <w:rPr>
          <w:rFonts w:ascii="Arial" w:eastAsia="Arial" w:hAnsi="Arial" w:cs="Arial"/>
          <w:b/>
        </w:rPr>
        <w:t>Pullen Memorial Baptist Church</w:t>
      </w:r>
    </w:p>
    <w:p w14:paraId="4F5952C8" w14:textId="77777777" w:rsidR="00B11C92" w:rsidRDefault="001D0166">
      <w:pPr>
        <w:spacing w:after="0" w:line="240" w:lineRule="auto"/>
        <w:jc w:val="center"/>
        <w:rPr>
          <w:rFonts w:ascii="Arial" w:eastAsia="Arial" w:hAnsi="Arial" w:cs="Arial"/>
          <w:b/>
        </w:rPr>
      </w:pPr>
      <w:r>
        <w:rPr>
          <w:rFonts w:ascii="Arial" w:eastAsia="Arial" w:hAnsi="Arial" w:cs="Arial"/>
          <w:b/>
        </w:rPr>
        <w:t xml:space="preserve"> </w:t>
      </w:r>
    </w:p>
    <w:p w14:paraId="4F5952C9" w14:textId="77777777" w:rsidR="00B11C92" w:rsidRDefault="00B11C92">
      <w:pPr>
        <w:spacing w:after="0" w:line="240" w:lineRule="auto"/>
        <w:jc w:val="center"/>
        <w:rPr>
          <w:rFonts w:ascii="Arial" w:eastAsia="Arial" w:hAnsi="Arial" w:cs="Arial"/>
          <w:b/>
        </w:rPr>
      </w:pPr>
    </w:p>
    <w:p w14:paraId="4F5952CA" w14:textId="77777777" w:rsidR="00B11C92" w:rsidRDefault="001D0166">
      <w:pPr>
        <w:spacing w:after="0" w:line="240" w:lineRule="auto"/>
        <w:jc w:val="both"/>
      </w:pPr>
      <w:r>
        <w:rPr>
          <w:rFonts w:ascii="Arial" w:eastAsia="Arial" w:hAnsi="Arial" w:cs="Arial"/>
          <w:b/>
        </w:rPr>
        <w:t>Function:</w:t>
      </w:r>
      <w:r>
        <w:rPr>
          <w:b/>
        </w:rPr>
        <w:t xml:space="preserve"> </w:t>
      </w:r>
      <w:r>
        <w:rPr>
          <w:rFonts w:ascii="Arial" w:eastAsia="Arial" w:hAnsi="Arial" w:cs="Arial"/>
        </w:rPr>
        <w:t>To coordinate, supervise and minister to all aspects of church life that involve middle and high school students, and their families, furthering their Christian and spiritual formation through educational programs, worship experiences, retreats, community outreach, social activities, pastoral care and support services.</w:t>
      </w:r>
    </w:p>
    <w:p w14:paraId="4F5952CB" w14:textId="77777777" w:rsidR="00B11C92" w:rsidRDefault="00B11C92">
      <w:pPr>
        <w:spacing w:after="0" w:line="240" w:lineRule="auto"/>
        <w:jc w:val="both"/>
        <w:rPr>
          <w:rFonts w:ascii="Arial" w:eastAsia="Arial" w:hAnsi="Arial" w:cs="Arial"/>
        </w:rPr>
      </w:pPr>
    </w:p>
    <w:p w14:paraId="4F5952CC" w14:textId="77777777" w:rsidR="00B11C92" w:rsidRDefault="00B11C92">
      <w:pPr>
        <w:spacing w:after="0" w:line="240" w:lineRule="auto"/>
        <w:jc w:val="both"/>
      </w:pPr>
    </w:p>
    <w:p w14:paraId="4F5952CD" w14:textId="77777777" w:rsidR="00B11C92" w:rsidRDefault="001D0166">
      <w:pPr>
        <w:spacing w:after="0" w:line="240" w:lineRule="auto"/>
        <w:rPr>
          <w:rFonts w:ascii="Arial" w:eastAsia="Arial" w:hAnsi="Arial" w:cs="Arial"/>
          <w:b/>
        </w:rPr>
      </w:pPr>
      <w:r>
        <w:rPr>
          <w:rFonts w:ascii="Arial" w:eastAsia="Arial" w:hAnsi="Arial" w:cs="Arial"/>
          <w:b/>
        </w:rPr>
        <w:t xml:space="preserve">Duties and Responsibilities: </w:t>
      </w:r>
    </w:p>
    <w:p w14:paraId="4F5952CE" w14:textId="77777777" w:rsidR="00B11C92" w:rsidRDefault="00B11C92">
      <w:pPr>
        <w:spacing w:after="0" w:line="240" w:lineRule="auto"/>
        <w:rPr>
          <w:rFonts w:ascii="Arial" w:eastAsia="Arial" w:hAnsi="Arial" w:cs="Arial"/>
          <w:b/>
        </w:rPr>
      </w:pPr>
    </w:p>
    <w:p w14:paraId="4F5952CF" w14:textId="77777777" w:rsidR="00B11C92" w:rsidRDefault="001D0166">
      <w:pPr>
        <w:spacing w:after="0" w:line="240" w:lineRule="auto"/>
        <w:jc w:val="both"/>
        <w:rPr>
          <w:rFonts w:ascii="Arial" w:eastAsia="Arial" w:hAnsi="Arial" w:cs="Arial"/>
        </w:rPr>
      </w:pPr>
      <w:r>
        <w:rPr>
          <w:rFonts w:ascii="Arial" w:eastAsia="Arial" w:hAnsi="Arial" w:cs="Arial"/>
        </w:rPr>
        <w:t>Plans and develops with youth and Youth Committee</w:t>
      </w:r>
      <w:r>
        <w:rPr>
          <w:rFonts w:ascii="Arial" w:eastAsia="Arial" w:hAnsi="Arial" w:cs="Arial"/>
          <w:b/>
          <w:i/>
        </w:rPr>
        <w:t>/</w:t>
      </w:r>
      <w:r>
        <w:rPr>
          <w:rFonts w:ascii="Arial" w:eastAsia="Arial" w:hAnsi="Arial" w:cs="Arial"/>
        </w:rPr>
        <w:t>Planning Team the educational programs to be offered to Pullen youth on Sunday morning, Wednesday evening</w:t>
      </w:r>
      <w:r>
        <w:rPr>
          <w:rFonts w:ascii="Arial" w:eastAsia="Arial" w:hAnsi="Arial" w:cs="Arial"/>
          <w:b/>
          <w:i/>
        </w:rPr>
        <w:t xml:space="preserve"> </w:t>
      </w:r>
      <w:r>
        <w:rPr>
          <w:rFonts w:ascii="Arial" w:eastAsia="Arial" w:hAnsi="Arial" w:cs="Arial"/>
        </w:rPr>
        <w:t>and at other appropriate times.</w:t>
      </w:r>
    </w:p>
    <w:p w14:paraId="4F5952D0" w14:textId="77777777" w:rsidR="00B11C92" w:rsidRDefault="00B11C92">
      <w:pPr>
        <w:spacing w:after="0" w:line="240" w:lineRule="auto"/>
        <w:jc w:val="both"/>
        <w:rPr>
          <w:rFonts w:ascii="Arial" w:eastAsia="Arial" w:hAnsi="Arial" w:cs="Arial"/>
        </w:rPr>
      </w:pPr>
    </w:p>
    <w:p w14:paraId="4F5952D1" w14:textId="77777777" w:rsidR="00B11C92" w:rsidRDefault="001D0166">
      <w:pPr>
        <w:spacing w:after="0" w:line="240" w:lineRule="auto"/>
        <w:jc w:val="both"/>
        <w:rPr>
          <w:rFonts w:ascii="Arial" w:eastAsia="Arial" w:hAnsi="Arial" w:cs="Arial"/>
        </w:rPr>
      </w:pPr>
      <w:r>
        <w:rPr>
          <w:rFonts w:ascii="Arial" w:eastAsia="Arial" w:hAnsi="Arial" w:cs="Arial"/>
        </w:rPr>
        <w:t>Recruits, trains, organizes and supports volunteers to staff youth programs, while providing direct leadership as appropriate.</w:t>
      </w:r>
    </w:p>
    <w:p w14:paraId="4F5952D2" w14:textId="77777777" w:rsidR="00B11C92" w:rsidRDefault="00B11C92">
      <w:pPr>
        <w:spacing w:after="0" w:line="240" w:lineRule="auto"/>
        <w:jc w:val="both"/>
        <w:rPr>
          <w:rFonts w:ascii="Arial" w:eastAsia="Arial" w:hAnsi="Arial" w:cs="Arial"/>
        </w:rPr>
      </w:pPr>
    </w:p>
    <w:p w14:paraId="4F5952D3" w14:textId="77777777" w:rsidR="00B11C92" w:rsidRDefault="001D0166">
      <w:pPr>
        <w:spacing w:after="0" w:line="240" w:lineRule="auto"/>
        <w:jc w:val="both"/>
        <w:rPr>
          <w:rFonts w:ascii="Arial" w:eastAsia="Arial" w:hAnsi="Arial" w:cs="Arial"/>
        </w:rPr>
      </w:pPr>
      <w:r>
        <w:rPr>
          <w:rFonts w:ascii="Arial" w:eastAsia="Arial" w:hAnsi="Arial" w:cs="Arial"/>
        </w:rPr>
        <w:t>Represents and involves youth in the planning of church-wide programs and advocates for their inclusion.</w:t>
      </w:r>
    </w:p>
    <w:p w14:paraId="4F5952D4" w14:textId="77777777" w:rsidR="00B11C92" w:rsidRDefault="00B11C92">
      <w:pPr>
        <w:spacing w:after="0" w:line="240" w:lineRule="auto"/>
        <w:jc w:val="both"/>
        <w:rPr>
          <w:rFonts w:ascii="Arial" w:eastAsia="Arial" w:hAnsi="Arial" w:cs="Arial"/>
        </w:rPr>
      </w:pPr>
    </w:p>
    <w:p w14:paraId="4F5952D5" w14:textId="77777777" w:rsidR="00B11C92" w:rsidRDefault="001D0166">
      <w:pPr>
        <w:spacing w:after="0" w:line="240" w:lineRule="auto"/>
        <w:jc w:val="both"/>
        <w:rPr>
          <w:rFonts w:ascii="Arial" w:eastAsia="Arial" w:hAnsi="Arial" w:cs="Arial"/>
        </w:rPr>
      </w:pPr>
      <w:r>
        <w:rPr>
          <w:rFonts w:ascii="Arial" w:eastAsia="Arial" w:hAnsi="Arial" w:cs="Arial"/>
        </w:rPr>
        <w:t>Plans, coordinates and leads weekly gatherings, monthly events and annual trips</w:t>
      </w:r>
      <w:r>
        <w:rPr>
          <w:rFonts w:ascii="Arial" w:eastAsia="Arial" w:hAnsi="Arial" w:cs="Arial"/>
          <w:i/>
        </w:rPr>
        <w:t xml:space="preserve"> </w:t>
      </w:r>
      <w:r>
        <w:rPr>
          <w:rFonts w:ascii="Arial" w:eastAsia="Arial" w:hAnsi="Arial" w:cs="Arial"/>
        </w:rPr>
        <w:t xml:space="preserve">which enhance educational programs and ministries with Pullen youth and their families, including special summer programming. </w:t>
      </w:r>
    </w:p>
    <w:p w14:paraId="4F5952D6" w14:textId="77777777" w:rsidR="00B11C92" w:rsidRDefault="00B11C92">
      <w:pPr>
        <w:spacing w:after="0" w:line="240" w:lineRule="auto"/>
        <w:jc w:val="both"/>
        <w:rPr>
          <w:rFonts w:ascii="Arial" w:eastAsia="Arial" w:hAnsi="Arial" w:cs="Arial"/>
        </w:rPr>
      </w:pPr>
    </w:p>
    <w:p w14:paraId="4F5952D7" w14:textId="77777777" w:rsidR="00B11C92" w:rsidRDefault="001D0166">
      <w:pPr>
        <w:spacing w:after="0" w:line="240" w:lineRule="auto"/>
        <w:jc w:val="both"/>
        <w:rPr>
          <w:rFonts w:ascii="Arial" w:eastAsia="Arial" w:hAnsi="Arial" w:cs="Arial"/>
        </w:rPr>
      </w:pPr>
      <w:r>
        <w:rPr>
          <w:rFonts w:ascii="Arial" w:eastAsia="Arial" w:hAnsi="Arial" w:cs="Arial"/>
        </w:rPr>
        <w:t>Provides support as children transition into the youth program and as youth transition out of the program.</w:t>
      </w:r>
    </w:p>
    <w:p w14:paraId="4F5952D8" w14:textId="77777777" w:rsidR="00B11C92" w:rsidRDefault="00B11C92">
      <w:pPr>
        <w:spacing w:after="0" w:line="240" w:lineRule="auto"/>
        <w:jc w:val="both"/>
        <w:rPr>
          <w:rFonts w:ascii="Arial" w:eastAsia="Arial" w:hAnsi="Arial" w:cs="Arial"/>
        </w:rPr>
      </w:pPr>
    </w:p>
    <w:p w14:paraId="4F5952D9" w14:textId="77777777" w:rsidR="00B11C92" w:rsidRDefault="001D0166">
      <w:pPr>
        <w:spacing w:after="0" w:line="240" w:lineRule="auto"/>
        <w:jc w:val="both"/>
        <w:rPr>
          <w:rFonts w:ascii="Arial" w:eastAsia="Arial" w:hAnsi="Arial" w:cs="Arial"/>
        </w:rPr>
      </w:pPr>
      <w:r>
        <w:rPr>
          <w:rFonts w:ascii="Arial" w:eastAsia="Arial" w:hAnsi="Arial" w:cs="Arial"/>
        </w:rPr>
        <w:t>Offers support to parents of youth in their parenting responsibilities</w:t>
      </w:r>
      <w:r>
        <w:rPr>
          <w:rFonts w:ascii="Arial" w:eastAsia="Arial" w:hAnsi="Arial" w:cs="Arial"/>
          <w:b/>
        </w:rPr>
        <w:t xml:space="preserve">. </w:t>
      </w:r>
      <w:r>
        <w:rPr>
          <w:rFonts w:ascii="Arial" w:eastAsia="Arial" w:hAnsi="Arial" w:cs="Arial"/>
        </w:rPr>
        <w:t>Explores and shares resources on effective parenting.</w:t>
      </w:r>
    </w:p>
    <w:p w14:paraId="4F5952DA" w14:textId="77777777" w:rsidR="00B11C92" w:rsidRDefault="00B11C92">
      <w:pPr>
        <w:spacing w:after="0" w:line="240" w:lineRule="auto"/>
        <w:jc w:val="both"/>
        <w:rPr>
          <w:rFonts w:ascii="Arial" w:eastAsia="Arial" w:hAnsi="Arial" w:cs="Arial"/>
        </w:rPr>
      </w:pPr>
    </w:p>
    <w:p w14:paraId="4F5952DB" w14:textId="77777777" w:rsidR="00B11C92" w:rsidRDefault="001D0166">
      <w:pPr>
        <w:spacing w:after="0" w:line="240" w:lineRule="auto"/>
        <w:jc w:val="both"/>
        <w:rPr>
          <w:rFonts w:ascii="Arial" w:eastAsia="Arial" w:hAnsi="Arial" w:cs="Arial"/>
        </w:rPr>
      </w:pPr>
      <w:r>
        <w:rPr>
          <w:rFonts w:ascii="Arial" w:eastAsia="Arial" w:hAnsi="Arial" w:cs="Arial"/>
        </w:rPr>
        <w:t xml:space="preserve">Provides timely communication of program plans and activities to parents and youth via newsletters, emails, and social media. </w:t>
      </w:r>
    </w:p>
    <w:p w14:paraId="4F5952DC" w14:textId="77777777" w:rsidR="00B11C92" w:rsidRDefault="00B11C92">
      <w:pPr>
        <w:spacing w:after="0" w:line="240" w:lineRule="auto"/>
        <w:jc w:val="both"/>
        <w:rPr>
          <w:rFonts w:ascii="Arial" w:eastAsia="Arial" w:hAnsi="Arial" w:cs="Arial"/>
          <w:b/>
        </w:rPr>
      </w:pPr>
    </w:p>
    <w:p w14:paraId="390C2D65" w14:textId="77777777" w:rsidR="00D451CF" w:rsidRPr="005A06C8" w:rsidRDefault="00D451CF" w:rsidP="00D451CF">
      <w:pPr>
        <w:spacing w:after="0" w:line="240" w:lineRule="auto"/>
        <w:jc w:val="both"/>
        <w:rPr>
          <w:rFonts w:ascii="Arial" w:eastAsia="Arial" w:hAnsi="Arial" w:cs="Arial"/>
        </w:rPr>
      </w:pPr>
      <w:r w:rsidRPr="005A06C8">
        <w:rPr>
          <w:rFonts w:ascii="Arial" w:eastAsia="Arial" w:hAnsi="Arial" w:cs="Arial"/>
        </w:rPr>
        <w:t>Manages the allocated budget for youth programming and provides leadership, in consultation with the Finance Committee, in securing adequate funds for special activities like international trips.</w:t>
      </w:r>
    </w:p>
    <w:p w14:paraId="4F5952DE" w14:textId="77777777" w:rsidR="00B11C92" w:rsidRDefault="00B11C92">
      <w:pPr>
        <w:spacing w:after="0" w:line="240" w:lineRule="auto"/>
        <w:jc w:val="both"/>
        <w:rPr>
          <w:rFonts w:ascii="Arial" w:eastAsia="Arial" w:hAnsi="Arial" w:cs="Arial"/>
        </w:rPr>
      </w:pPr>
    </w:p>
    <w:p w14:paraId="4F5952DF" w14:textId="77777777" w:rsidR="00B11C92" w:rsidRDefault="001D0166">
      <w:pPr>
        <w:spacing w:after="0" w:line="240" w:lineRule="auto"/>
        <w:jc w:val="both"/>
        <w:rPr>
          <w:rFonts w:ascii="Arial" w:eastAsia="Arial" w:hAnsi="Arial" w:cs="Arial"/>
        </w:rPr>
      </w:pPr>
      <w:r>
        <w:rPr>
          <w:rFonts w:ascii="Arial" w:eastAsia="Arial" w:hAnsi="Arial" w:cs="Arial"/>
        </w:rPr>
        <w:t>Assures, in coordination with Pastor and Associate Pastor, pastoral care of youth and their families during times of special need.</w:t>
      </w:r>
    </w:p>
    <w:p w14:paraId="4F5952E0" w14:textId="77777777" w:rsidR="00B11C92" w:rsidRDefault="00B11C92">
      <w:pPr>
        <w:spacing w:after="0" w:line="240" w:lineRule="auto"/>
        <w:jc w:val="both"/>
        <w:rPr>
          <w:rFonts w:ascii="Arial" w:eastAsia="Arial" w:hAnsi="Arial" w:cs="Arial"/>
        </w:rPr>
      </w:pPr>
    </w:p>
    <w:p w14:paraId="4F5952E1" w14:textId="77777777" w:rsidR="00B11C92" w:rsidRDefault="001D0166">
      <w:pPr>
        <w:spacing w:after="0" w:line="240" w:lineRule="auto"/>
        <w:jc w:val="both"/>
        <w:rPr>
          <w:rFonts w:ascii="Arial" w:eastAsia="Arial" w:hAnsi="Arial" w:cs="Arial"/>
        </w:rPr>
      </w:pPr>
      <w:r>
        <w:rPr>
          <w:rFonts w:ascii="Arial" w:eastAsia="Arial" w:hAnsi="Arial" w:cs="Arial"/>
        </w:rPr>
        <w:t>Maintains records as needed.</w:t>
      </w:r>
    </w:p>
    <w:p w14:paraId="4F5952E2" w14:textId="77777777" w:rsidR="00B11C92" w:rsidRDefault="00B11C92">
      <w:pPr>
        <w:spacing w:after="0" w:line="240" w:lineRule="auto"/>
        <w:jc w:val="both"/>
        <w:rPr>
          <w:rFonts w:ascii="Arial" w:eastAsia="Arial" w:hAnsi="Arial" w:cs="Arial"/>
        </w:rPr>
      </w:pPr>
    </w:p>
    <w:p w14:paraId="4F5952E3" w14:textId="77777777" w:rsidR="00B11C92" w:rsidRDefault="001D0166">
      <w:pPr>
        <w:spacing w:after="0" w:line="240" w:lineRule="auto"/>
        <w:jc w:val="both"/>
        <w:rPr>
          <w:rFonts w:ascii="Arial" w:eastAsia="Arial" w:hAnsi="Arial" w:cs="Arial"/>
          <w:i/>
        </w:rPr>
      </w:pPr>
      <w:r>
        <w:rPr>
          <w:rFonts w:ascii="Arial" w:eastAsia="Arial" w:hAnsi="Arial" w:cs="Arial"/>
        </w:rPr>
        <w:t>Hires, supervises and consults with the Youth Inclusion Specialist, when needed</w:t>
      </w:r>
      <w:r>
        <w:rPr>
          <w:rFonts w:ascii="Arial" w:eastAsia="Arial" w:hAnsi="Arial" w:cs="Arial"/>
          <w:i/>
        </w:rPr>
        <w:t>.</w:t>
      </w:r>
    </w:p>
    <w:p w14:paraId="4F5952E4" w14:textId="77777777" w:rsidR="00B11C92" w:rsidRDefault="00B11C92">
      <w:pPr>
        <w:spacing w:after="0" w:line="240" w:lineRule="auto"/>
        <w:jc w:val="both"/>
        <w:rPr>
          <w:rFonts w:ascii="Arial" w:eastAsia="Arial" w:hAnsi="Arial" w:cs="Arial"/>
          <w:b/>
          <w:i/>
        </w:rPr>
      </w:pPr>
    </w:p>
    <w:p w14:paraId="4F5952E5" w14:textId="77777777" w:rsidR="00B11C92" w:rsidRDefault="001D0166">
      <w:pPr>
        <w:spacing w:after="0" w:line="240" w:lineRule="auto"/>
        <w:jc w:val="both"/>
        <w:rPr>
          <w:rFonts w:ascii="Arial" w:eastAsia="Arial" w:hAnsi="Arial" w:cs="Arial"/>
        </w:rPr>
      </w:pPr>
      <w:r>
        <w:rPr>
          <w:rFonts w:ascii="Arial" w:eastAsia="Arial" w:hAnsi="Arial" w:cs="Arial"/>
        </w:rPr>
        <w:t>Performs other duties as assigned by the Associate Pastor.</w:t>
      </w:r>
    </w:p>
    <w:p w14:paraId="4F5952E6" w14:textId="77777777" w:rsidR="00B11C92" w:rsidRDefault="00B11C92">
      <w:pPr>
        <w:spacing w:after="0" w:line="240" w:lineRule="auto"/>
        <w:jc w:val="both"/>
        <w:rPr>
          <w:rFonts w:ascii="Arial" w:eastAsia="Arial" w:hAnsi="Arial" w:cs="Arial"/>
        </w:rPr>
      </w:pPr>
    </w:p>
    <w:p w14:paraId="4F5952E7" w14:textId="77777777" w:rsidR="00B11C92" w:rsidRDefault="001D0166">
      <w:pPr>
        <w:spacing w:after="0" w:line="240" w:lineRule="auto"/>
        <w:jc w:val="both"/>
        <w:rPr>
          <w:rFonts w:ascii="Arial" w:eastAsia="Arial" w:hAnsi="Arial" w:cs="Arial"/>
        </w:rPr>
      </w:pPr>
      <w:r>
        <w:rPr>
          <w:rFonts w:ascii="Arial" w:eastAsia="Arial" w:hAnsi="Arial" w:cs="Arial"/>
        </w:rPr>
        <w:t xml:space="preserve"> </w:t>
      </w:r>
      <w:r>
        <w:rPr>
          <w:rFonts w:ascii="Arial" w:eastAsia="Arial" w:hAnsi="Arial" w:cs="Arial"/>
          <w:i/>
        </w:rPr>
        <w:t xml:space="preserve"> </w:t>
      </w:r>
    </w:p>
    <w:p w14:paraId="4F5952E8" w14:textId="044F6328" w:rsidR="00B11C92" w:rsidRDefault="001D0166">
      <w:pPr>
        <w:spacing w:after="0" w:line="240" w:lineRule="auto"/>
        <w:jc w:val="both"/>
        <w:rPr>
          <w:rFonts w:ascii="Arial" w:eastAsia="Arial" w:hAnsi="Arial" w:cs="Arial"/>
        </w:rPr>
      </w:pPr>
      <w:r>
        <w:rPr>
          <w:rFonts w:ascii="Arial" w:eastAsia="Arial" w:hAnsi="Arial" w:cs="Arial"/>
          <w:b/>
        </w:rPr>
        <w:lastRenderedPageBreak/>
        <w:t xml:space="preserve">Relationships: </w:t>
      </w:r>
      <w:r>
        <w:rPr>
          <w:rFonts w:ascii="Arial" w:eastAsia="Arial" w:hAnsi="Arial" w:cs="Arial"/>
        </w:rPr>
        <w:t>Is supervised by the Associate Pastor.  Supervises Youth Inclusion Specialist and coordinates volunteers</w:t>
      </w:r>
      <w:r w:rsidR="00D451CF">
        <w:rPr>
          <w:rFonts w:ascii="Arial" w:eastAsia="Arial" w:hAnsi="Arial" w:cs="Arial"/>
        </w:rPr>
        <w:t>.</w:t>
      </w:r>
      <w:r>
        <w:rPr>
          <w:rFonts w:ascii="Arial" w:eastAsia="Arial" w:hAnsi="Arial" w:cs="Arial"/>
        </w:rPr>
        <w:t xml:space="preserve"> May be designated by pastor as staff member on councils and committees and as liaison to coordinators.  Staff member shall not have a vote on councils and committees.</w:t>
      </w:r>
      <w:r>
        <w:rPr>
          <w:rFonts w:ascii="Arial" w:eastAsia="Arial" w:hAnsi="Arial" w:cs="Arial"/>
          <w:b/>
        </w:rPr>
        <w:t xml:space="preserve">  </w:t>
      </w:r>
      <w:r>
        <w:rPr>
          <w:rFonts w:ascii="Arial" w:eastAsia="Arial" w:hAnsi="Arial" w:cs="Arial"/>
        </w:rPr>
        <w:t>Works cooperatively with all other staff.</w:t>
      </w:r>
    </w:p>
    <w:p w14:paraId="4F5952E9" w14:textId="77777777" w:rsidR="00B11C92" w:rsidRDefault="00B11C92">
      <w:pPr>
        <w:spacing w:after="0" w:line="240" w:lineRule="auto"/>
        <w:jc w:val="both"/>
        <w:rPr>
          <w:rFonts w:ascii="Arial" w:eastAsia="Arial" w:hAnsi="Arial" w:cs="Arial"/>
        </w:rPr>
      </w:pPr>
    </w:p>
    <w:p w14:paraId="4F5952EA" w14:textId="77777777" w:rsidR="00B11C92" w:rsidRDefault="00B11C92">
      <w:pPr>
        <w:spacing w:after="0" w:line="240" w:lineRule="auto"/>
        <w:jc w:val="both"/>
        <w:rPr>
          <w:rFonts w:ascii="Arial" w:eastAsia="Arial" w:hAnsi="Arial" w:cs="Arial"/>
        </w:rPr>
      </w:pPr>
    </w:p>
    <w:p w14:paraId="4F5952EB" w14:textId="77777777" w:rsidR="00B11C92" w:rsidRDefault="001D0166">
      <w:pPr>
        <w:spacing w:after="0" w:line="240" w:lineRule="auto"/>
        <w:jc w:val="both"/>
        <w:rPr>
          <w:b/>
        </w:rPr>
      </w:pPr>
      <w:r>
        <w:rPr>
          <w:rFonts w:ascii="Arial" w:eastAsia="Arial" w:hAnsi="Arial" w:cs="Arial"/>
          <w:b/>
        </w:rPr>
        <w:t>Qualifications:</w:t>
      </w:r>
      <w:r>
        <w:rPr>
          <w:rFonts w:ascii="Arial" w:eastAsia="Arial" w:hAnsi="Arial" w:cs="Arial"/>
        </w:rPr>
        <w:t xml:space="preserve"> Graduation with a Bachelor’s Degree from an accredited college or university, supplemented by theological training; at least three years of experience working with both middle school and high school youth; strong skills in communication,</w:t>
      </w:r>
      <w:r>
        <w:rPr>
          <w:rFonts w:ascii="Arial" w:eastAsia="Arial" w:hAnsi="Arial" w:cs="Arial"/>
          <w:b/>
        </w:rPr>
        <w:t xml:space="preserve"> </w:t>
      </w:r>
      <w:r>
        <w:rPr>
          <w:rFonts w:ascii="Arial" w:eastAsia="Arial" w:hAnsi="Arial" w:cs="Arial"/>
        </w:rPr>
        <w:t>time management</w:t>
      </w:r>
      <w:r>
        <w:rPr>
          <w:rFonts w:ascii="Arial" w:eastAsia="Arial" w:hAnsi="Arial" w:cs="Arial"/>
          <w:b/>
        </w:rPr>
        <w:t xml:space="preserve">, </w:t>
      </w:r>
      <w:r>
        <w:rPr>
          <w:rFonts w:ascii="Arial" w:eastAsia="Arial" w:hAnsi="Arial" w:cs="Arial"/>
        </w:rPr>
        <w:t>organization, management of programs including program registration or an equivalent combination of education and experience.</w:t>
      </w:r>
      <w:r>
        <w:rPr>
          <w:rFonts w:ascii="Arial" w:eastAsia="Arial" w:hAnsi="Arial" w:cs="Arial"/>
          <w:b/>
        </w:rPr>
        <w:t xml:space="preserve"> </w:t>
      </w:r>
      <w:r>
        <w:rPr>
          <w:rFonts w:ascii="Arial" w:eastAsia="Arial" w:hAnsi="Arial" w:cs="Arial"/>
        </w:rPr>
        <w:t>Prefer seminary degree and specialized training with conflict resolution, peer support counseling and/or behavior management.</w:t>
      </w:r>
      <w:r>
        <w:rPr>
          <w:b/>
        </w:rPr>
        <w:t xml:space="preserve"> </w:t>
      </w:r>
    </w:p>
    <w:p w14:paraId="4F5952EC" w14:textId="77777777" w:rsidR="00B11C92" w:rsidRDefault="001D0166">
      <w:pPr>
        <w:spacing w:after="0" w:line="240" w:lineRule="auto"/>
        <w:jc w:val="both"/>
        <w:rPr>
          <w:b/>
        </w:rPr>
      </w:pPr>
      <w:r>
        <w:rPr>
          <w:b/>
        </w:rPr>
        <w:t xml:space="preserve"> </w:t>
      </w:r>
    </w:p>
    <w:p w14:paraId="4F5952ED" w14:textId="77777777" w:rsidR="00B11C92" w:rsidRDefault="00B11C92">
      <w:pPr>
        <w:spacing w:after="0" w:line="240" w:lineRule="auto"/>
        <w:jc w:val="both"/>
      </w:pPr>
    </w:p>
    <w:p w14:paraId="4F5952EE" w14:textId="77777777" w:rsidR="00B11C92" w:rsidRDefault="001D0166">
      <w:pPr>
        <w:spacing w:after="0" w:line="240" w:lineRule="auto"/>
        <w:jc w:val="both"/>
        <w:rPr>
          <w:rFonts w:ascii="Arial" w:eastAsia="Arial" w:hAnsi="Arial" w:cs="Arial"/>
        </w:rPr>
      </w:pPr>
      <w:r>
        <w:rPr>
          <w:rFonts w:ascii="Arial" w:eastAsia="Arial" w:hAnsi="Arial" w:cs="Arial"/>
          <w:b/>
        </w:rPr>
        <w:t xml:space="preserve">Selection:  </w:t>
      </w:r>
      <w:r>
        <w:rPr>
          <w:rFonts w:ascii="Arial" w:eastAsia="Arial" w:hAnsi="Arial" w:cs="Arial"/>
        </w:rPr>
        <w:t>The search committee shall be composed of five to ten members with at least one member from the Education Council, one member from the Personnel Committee and one youth member.  The Associate Pastor shall be a member ex officio, without vote.</w:t>
      </w:r>
    </w:p>
    <w:p w14:paraId="4F5952EF" w14:textId="77777777" w:rsidR="00B11C92" w:rsidRDefault="00B11C92">
      <w:pPr>
        <w:spacing w:after="0" w:line="240" w:lineRule="auto"/>
        <w:jc w:val="both"/>
        <w:rPr>
          <w:rFonts w:ascii="Arial" w:eastAsia="Arial" w:hAnsi="Arial" w:cs="Arial"/>
        </w:rPr>
      </w:pPr>
    </w:p>
    <w:p w14:paraId="4F5952F0" w14:textId="77777777" w:rsidR="00B11C92" w:rsidRDefault="00B11C92">
      <w:pPr>
        <w:spacing w:after="0" w:line="240" w:lineRule="auto"/>
        <w:jc w:val="both"/>
        <w:rPr>
          <w:rFonts w:ascii="Arial" w:eastAsia="Arial" w:hAnsi="Arial" w:cs="Arial"/>
        </w:rPr>
      </w:pPr>
    </w:p>
    <w:p w14:paraId="4F5952F1" w14:textId="77777777" w:rsidR="00B11C92" w:rsidRDefault="00B11C92">
      <w:pPr>
        <w:spacing w:after="0" w:line="240" w:lineRule="auto"/>
        <w:jc w:val="both"/>
        <w:rPr>
          <w:rFonts w:ascii="Arial" w:eastAsia="Arial" w:hAnsi="Arial" w:cs="Arial"/>
        </w:rPr>
      </w:pPr>
    </w:p>
    <w:p w14:paraId="4F5952F2" w14:textId="77777777" w:rsidR="00B11C92" w:rsidRDefault="00B11C92">
      <w:pPr>
        <w:spacing w:after="0" w:line="240" w:lineRule="auto"/>
        <w:jc w:val="both"/>
        <w:rPr>
          <w:rFonts w:ascii="Arial" w:eastAsia="Arial" w:hAnsi="Arial" w:cs="Arial"/>
        </w:rPr>
      </w:pPr>
    </w:p>
    <w:p w14:paraId="4F5952F3" w14:textId="77777777" w:rsidR="00B11C92" w:rsidRDefault="00B11C92">
      <w:pPr>
        <w:spacing w:after="0" w:line="240" w:lineRule="auto"/>
        <w:jc w:val="both"/>
        <w:rPr>
          <w:rFonts w:ascii="Arial" w:eastAsia="Arial" w:hAnsi="Arial" w:cs="Arial"/>
        </w:rPr>
      </w:pPr>
    </w:p>
    <w:p w14:paraId="4F5952F4" w14:textId="77777777" w:rsidR="00B11C92" w:rsidRDefault="001D0166">
      <w:pPr>
        <w:spacing w:after="0" w:line="240" w:lineRule="auto"/>
        <w:rPr>
          <w:rFonts w:ascii="Arial" w:eastAsia="Arial" w:hAnsi="Arial" w:cs="Arial"/>
        </w:rPr>
      </w:pPr>
      <w:r>
        <w:rPr>
          <w:rFonts w:ascii="Arial" w:eastAsia="Arial" w:hAnsi="Arial" w:cs="Arial"/>
        </w:rPr>
        <w:t>July 2011</w:t>
      </w:r>
      <w:r>
        <w:rPr>
          <w:rFonts w:ascii="Arial" w:eastAsia="Arial" w:hAnsi="Arial" w:cs="Arial"/>
        </w:rPr>
        <w:tab/>
      </w:r>
      <w:r>
        <w:rPr>
          <w:rFonts w:ascii="Arial" w:eastAsia="Arial" w:hAnsi="Arial" w:cs="Arial"/>
        </w:rPr>
        <w:tab/>
        <w:t>(revised)</w:t>
      </w:r>
    </w:p>
    <w:p w14:paraId="4F5952F5" w14:textId="77777777" w:rsidR="00B11C92" w:rsidRDefault="001D0166">
      <w:pPr>
        <w:spacing w:after="0" w:line="240" w:lineRule="auto"/>
        <w:rPr>
          <w:rFonts w:ascii="Arial" w:eastAsia="Arial" w:hAnsi="Arial" w:cs="Arial"/>
        </w:rPr>
      </w:pPr>
      <w:r>
        <w:rPr>
          <w:rFonts w:ascii="Arial" w:eastAsia="Arial" w:hAnsi="Arial" w:cs="Arial"/>
        </w:rPr>
        <w:t>August 2016</w:t>
      </w:r>
      <w:r>
        <w:rPr>
          <w:rFonts w:ascii="Arial" w:eastAsia="Arial" w:hAnsi="Arial" w:cs="Arial"/>
        </w:rPr>
        <w:tab/>
      </w:r>
      <w:r>
        <w:rPr>
          <w:rFonts w:ascii="Arial" w:eastAsia="Arial" w:hAnsi="Arial" w:cs="Arial"/>
        </w:rPr>
        <w:tab/>
        <w:t>(revised)</w:t>
      </w:r>
    </w:p>
    <w:p w14:paraId="4F5952F6" w14:textId="77777777" w:rsidR="00B11C92" w:rsidRDefault="001D0166">
      <w:pPr>
        <w:spacing w:after="0" w:line="240" w:lineRule="auto"/>
        <w:ind w:left="2160" w:hanging="2160"/>
        <w:rPr>
          <w:rFonts w:ascii="Arial" w:eastAsia="Arial" w:hAnsi="Arial" w:cs="Arial"/>
        </w:rPr>
      </w:pPr>
      <w:r>
        <w:rPr>
          <w:rFonts w:ascii="Arial" w:eastAsia="Arial" w:hAnsi="Arial" w:cs="Arial"/>
        </w:rPr>
        <w:t>November 17, 2020</w:t>
      </w:r>
      <w:r>
        <w:rPr>
          <w:rFonts w:ascii="Arial" w:eastAsia="Arial" w:hAnsi="Arial" w:cs="Arial"/>
        </w:rPr>
        <w:tab/>
        <w:t xml:space="preserve">(reformatted; revised &amp; edited using versions </w:t>
      </w:r>
      <w:proofErr w:type="spellStart"/>
      <w:r>
        <w:rPr>
          <w:rFonts w:ascii="Arial" w:eastAsia="Arial" w:hAnsi="Arial" w:cs="Arial"/>
        </w:rPr>
        <w:t>fr</w:t>
      </w:r>
      <w:proofErr w:type="spellEnd"/>
      <w:r>
        <w:rPr>
          <w:rFonts w:ascii="Arial" w:eastAsia="Arial" w:hAnsi="Arial" w:cs="Arial"/>
        </w:rPr>
        <w:t xml:space="preserve"> August 2016 &amp; website;</w:t>
      </w:r>
      <w:r>
        <w:t xml:space="preserve"> </w:t>
      </w:r>
      <w:r>
        <w:rPr>
          <w:rFonts w:ascii="Arial" w:eastAsia="Arial" w:hAnsi="Arial" w:cs="Arial"/>
        </w:rPr>
        <w:t xml:space="preserve">added language to Relationships &amp; Selection </w:t>
      </w:r>
      <w:proofErr w:type="spellStart"/>
      <w:r>
        <w:rPr>
          <w:rFonts w:ascii="Arial" w:eastAsia="Arial" w:hAnsi="Arial" w:cs="Arial"/>
        </w:rPr>
        <w:t>fr</w:t>
      </w:r>
      <w:proofErr w:type="spellEnd"/>
      <w:r>
        <w:rPr>
          <w:rFonts w:ascii="Arial" w:eastAsia="Arial" w:hAnsi="Arial" w:cs="Arial"/>
        </w:rPr>
        <w:t xml:space="preserve"> Bylaws amended 3/17/19)</w:t>
      </w:r>
    </w:p>
    <w:p w14:paraId="4F5952F7" w14:textId="77777777" w:rsidR="00B11C92" w:rsidRDefault="001D0166">
      <w:pPr>
        <w:spacing w:after="0" w:line="240" w:lineRule="auto"/>
        <w:ind w:left="2160" w:hanging="2160"/>
        <w:rPr>
          <w:rFonts w:ascii="Arial" w:eastAsia="Arial" w:hAnsi="Arial" w:cs="Arial"/>
        </w:rPr>
      </w:pPr>
      <w:r>
        <w:rPr>
          <w:rFonts w:ascii="Arial" w:eastAsia="Arial" w:hAnsi="Arial" w:cs="Arial"/>
        </w:rPr>
        <w:t>December 21, 2020</w:t>
      </w:r>
      <w:r>
        <w:rPr>
          <w:rFonts w:ascii="Arial" w:eastAsia="Arial" w:hAnsi="Arial" w:cs="Arial"/>
        </w:rPr>
        <w:tab/>
        <w:t xml:space="preserve">(edits to correct verb tense) </w:t>
      </w:r>
    </w:p>
    <w:p w14:paraId="26035902" w14:textId="77777777" w:rsidR="00D451CF" w:rsidRPr="005A06C8" w:rsidRDefault="00D451CF" w:rsidP="00D451CF">
      <w:pPr>
        <w:spacing w:after="0" w:line="240" w:lineRule="auto"/>
        <w:ind w:left="2160" w:hanging="2160"/>
        <w:rPr>
          <w:rFonts w:ascii="Arial" w:eastAsia="Arial" w:hAnsi="Arial" w:cs="Arial"/>
        </w:rPr>
      </w:pPr>
      <w:r w:rsidRPr="005A06C8">
        <w:rPr>
          <w:rFonts w:ascii="Arial" w:eastAsia="Arial" w:hAnsi="Arial" w:cs="Arial"/>
        </w:rPr>
        <w:t>February 16, 2025</w:t>
      </w:r>
      <w:r w:rsidRPr="005A06C8">
        <w:rPr>
          <w:rFonts w:ascii="Arial" w:eastAsia="Arial" w:hAnsi="Arial" w:cs="Arial"/>
        </w:rPr>
        <w:tab/>
        <w:t>Clarified budget management duties</w:t>
      </w:r>
    </w:p>
    <w:p w14:paraId="09B2A8D3" w14:textId="77777777" w:rsidR="00D451CF" w:rsidRDefault="00D451CF">
      <w:pPr>
        <w:spacing w:after="0" w:line="240" w:lineRule="auto"/>
        <w:ind w:left="2160" w:hanging="2160"/>
        <w:rPr>
          <w:rFonts w:ascii="Arial" w:eastAsia="Arial" w:hAnsi="Arial" w:cs="Arial"/>
        </w:rPr>
      </w:pPr>
    </w:p>
    <w:sectPr w:rsidR="00D451C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1C92"/>
    <w:rsid w:val="0017582A"/>
    <w:rsid w:val="001D0166"/>
    <w:rsid w:val="002655AE"/>
    <w:rsid w:val="005A06C8"/>
    <w:rsid w:val="00994F7E"/>
    <w:rsid w:val="00B113DE"/>
    <w:rsid w:val="00B11C92"/>
    <w:rsid w:val="00D451CF"/>
    <w:rsid w:val="00E51D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5952C5"/>
  <w15:docId w15:val="{B110BB66-0713-43C0-91DB-48A4C4A3F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DGcmHaITP6uHHxbCLfxiYCHNjVA==">AMUW2mU8QxOy9oXqfP6ACsrQCj26oGPBT+jzxSnXKRyKcJdQwVVpmOj6xREaj2I/KJFsZY8Mjm30DxH463dbwK4KoJ+R2wk8muvqsaKCoOZKcbsmu+cCpxM=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502</Words>
  <Characters>2862</Characters>
  <Application>Microsoft Office Word</Application>
  <DocSecurity>0</DocSecurity>
  <Lines>23</Lines>
  <Paragraphs>6</Paragraphs>
  <ScaleCrop>false</ScaleCrop>
  <Company/>
  <LinksUpToDate>false</LinksUpToDate>
  <CharactersWithSpaces>3358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Boyd Rogers</cp:lastModifiedBy>
  <cp:revision>4</cp:revision>
  <cp:lastPrinted>2025-03-15T20:23:00Z</cp:lastPrinted>
  <dcterms:created xsi:type="dcterms:W3CDTF">2025-01-27T18:41:00Z</dcterms:created>
  <dcterms:modified xsi:type="dcterms:W3CDTF">2025-04-23T20:50:00Z</dcterms:modified>
</cp:coreProperties>
</file>