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B41E6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7"/>
          <w:szCs w:val="37"/>
        </w:rPr>
        <w:t xml:space="preserve">Ways to Give </w:t>
      </w:r>
    </w:p>
    <w:p w14:paraId="385C06F9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Cash or Check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  <w:r>
        <w:rPr>
          <w:rFonts w:ascii="Calibri" w:hAnsi="Calibri" w:cs="Calibri"/>
          <w:color w:val="000000"/>
          <w:sz w:val="32"/>
          <w:szCs w:val="32"/>
        </w:rPr>
        <w:t xml:space="preserve">Please make out your check to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Union Presbyterian Seminary </w:t>
      </w:r>
      <w:r>
        <w:rPr>
          <w:rFonts w:ascii="Calibri" w:hAnsi="Calibri" w:cs="Calibri"/>
          <w:color w:val="000000"/>
          <w:sz w:val="32"/>
          <w:szCs w:val="32"/>
        </w:rPr>
        <w:t>and mail to: Advancement Office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hAnsi="Calibri" w:cs="Calibri"/>
          <w:color w:val="000000"/>
          <w:sz w:val="32"/>
          <w:szCs w:val="32"/>
        </w:rPr>
        <w:t>Union Presbyterian Seminary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hAnsi="Calibri" w:cs="Calibri"/>
          <w:color w:val="000000"/>
          <w:sz w:val="32"/>
          <w:szCs w:val="32"/>
        </w:rPr>
        <w:t>3401 Brook Road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hAnsi="Calibri" w:cs="Calibri"/>
          <w:color w:val="000000"/>
          <w:sz w:val="32"/>
          <w:szCs w:val="32"/>
        </w:rPr>
        <w:t xml:space="preserve">Richmond VA 23227 </w:t>
      </w:r>
    </w:p>
    <w:p w14:paraId="3D844005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Online </w:t>
      </w:r>
    </w:p>
    <w:p w14:paraId="1598D730" w14:textId="77777777" w:rsidR="007C0EA3" w:rsidRDefault="008927C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hyperlink r:id="rId5" w:history="1">
        <w:r w:rsidR="007C0EA3" w:rsidRPr="008927C3">
          <w:rPr>
            <w:rStyle w:val="Hyperlink"/>
            <w:rFonts w:ascii="Calibri" w:hAnsi="Calibri" w:cs="Calibri"/>
            <w:b/>
            <w:bCs/>
            <w:sz w:val="32"/>
            <w:szCs w:val="32"/>
          </w:rPr>
          <w:t>Click he</w:t>
        </w:r>
        <w:r w:rsidR="007C0EA3" w:rsidRPr="008927C3">
          <w:rPr>
            <w:rStyle w:val="Hyperlink"/>
            <w:rFonts w:ascii="Calibri" w:hAnsi="Calibri" w:cs="Calibri"/>
            <w:b/>
            <w:bCs/>
            <w:sz w:val="32"/>
            <w:szCs w:val="32"/>
          </w:rPr>
          <w:t>r</w:t>
        </w:r>
        <w:r w:rsidR="007C0EA3" w:rsidRPr="008927C3">
          <w:rPr>
            <w:rStyle w:val="Hyperlink"/>
            <w:rFonts w:ascii="Calibri" w:hAnsi="Calibri" w:cs="Calibri"/>
            <w:b/>
            <w:bCs/>
            <w:sz w:val="32"/>
            <w:szCs w:val="32"/>
          </w:rPr>
          <w:t>e to give by credit card</w:t>
        </w:r>
      </w:hyperlink>
      <w:r w:rsidR="007C0EA3">
        <w:rPr>
          <w:rFonts w:ascii="Calibri" w:hAnsi="Calibri" w:cs="Calibri"/>
          <w:b/>
          <w:bCs/>
          <w:color w:val="0B4CB4"/>
          <w:sz w:val="32"/>
          <w:szCs w:val="32"/>
        </w:rPr>
        <w:t xml:space="preserve"> </w:t>
      </w:r>
      <w:r w:rsidR="007C0EA3">
        <w:rPr>
          <w:rFonts w:ascii="Calibri" w:hAnsi="Calibri" w:cs="Calibri"/>
          <w:color w:val="000000"/>
          <w:sz w:val="32"/>
          <w:szCs w:val="32"/>
        </w:rPr>
        <w:t xml:space="preserve">on our secure site. You can use VISA, MasterCard, Discover, or American Express cards. </w:t>
      </w:r>
    </w:p>
    <w:p w14:paraId="2383F7F9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Stock Gifts </w:t>
      </w:r>
    </w:p>
    <w:p w14:paraId="18CCD364" w14:textId="05823B46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By transferring ownership of your long-term stock to the seminary you make a gift to Union, avoid the capital gains tax you would pay if the stock were sold, and you may claim a charitable income tax deduction for the current fair market value of the asset. </w:t>
      </w:r>
      <w:hyperlink r:id="rId6" w:history="1">
        <w:r w:rsidRPr="00636AC7">
          <w:rPr>
            <w:rStyle w:val="Hyperlink"/>
            <w:rFonts w:ascii="Calibri" w:hAnsi="Calibri" w:cs="Calibri"/>
            <w:b/>
            <w:bCs/>
            <w:sz w:val="32"/>
            <w:szCs w:val="32"/>
          </w:rPr>
          <w:t xml:space="preserve">Stock transfer </w:t>
        </w:r>
        <w:bookmarkStart w:id="0" w:name="_GoBack"/>
        <w:bookmarkEnd w:id="0"/>
        <w:r w:rsidRPr="00636AC7">
          <w:rPr>
            <w:rStyle w:val="Hyperlink"/>
            <w:rFonts w:ascii="Calibri" w:hAnsi="Calibri" w:cs="Calibri"/>
            <w:b/>
            <w:bCs/>
            <w:sz w:val="32"/>
            <w:szCs w:val="32"/>
          </w:rPr>
          <w:t>instructions</w:t>
        </w:r>
      </w:hyperlink>
      <w:r>
        <w:rPr>
          <w:rFonts w:ascii="Calibri" w:hAnsi="Calibri" w:cs="Calibri"/>
          <w:b/>
          <w:bCs/>
          <w:color w:val="0B4CB4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>are available here</w:t>
      </w:r>
      <w:r w:rsidR="009D02F1"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 xml:space="preserve">. </w:t>
      </w:r>
    </w:p>
    <w:p w14:paraId="04D66532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Please also inform us that a stock transfer has been made so we monitor the process and provide the gift receipt promptly. Please call the Advancement Office 804-278-4243 with your name, the name of the stock, the number of shares, and the name of your broker. If you wish to designate the gift to a special area, please add that information also. </w:t>
      </w:r>
    </w:p>
    <w:p w14:paraId="2FF4D5AE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Other Resources </w:t>
      </w:r>
    </w:p>
    <w:p w14:paraId="5EB6359F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Your gifts from family foundations, donor advised funds, IRAs, or a wire transfer from a bank may need certain information before sending your gift please contact Richard Wong, Vice President, Advancement, at 804-278-4240 </w:t>
      </w:r>
      <w:hyperlink r:id="rId7" w:history="1">
        <w:r w:rsidRPr="008927C3">
          <w:rPr>
            <w:rStyle w:val="Hyperlink"/>
            <w:rFonts w:ascii="Calibri" w:hAnsi="Calibri" w:cs="Calibri"/>
            <w:sz w:val="32"/>
            <w:szCs w:val="32"/>
          </w:rPr>
          <w:t>rwong@upsem.edu</w:t>
        </w:r>
      </w:hyperlink>
      <w:r>
        <w:rPr>
          <w:rFonts w:ascii="Calibri" w:hAnsi="Calibri" w:cs="Calibri"/>
          <w:color w:val="0B4CB4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 xml:space="preserve">with any questions. </w:t>
      </w:r>
    </w:p>
    <w:p w14:paraId="0F34048F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Gifts in Kind of Personal Property or Real Estate </w:t>
      </w:r>
    </w:p>
    <w:p w14:paraId="599F95B9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If you would like to donate personal property to Union, please contact </w:t>
      </w:r>
      <w:r>
        <w:rPr>
          <w:rFonts w:ascii="Calibri" w:hAnsi="Calibri" w:cs="Calibri"/>
          <w:color w:val="000000"/>
          <w:sz w:val="32"/>
          <w:szCs w:val="32"/>
        </w:rPr>
        <w:lastRenderedPageBreak/>
        <w:t xml:space="preserve">Richard Wong, Vice President, Advancement, 804-278-4240 </w:t>
      </w:r>
      <w:hyperlink r:id="rId8" w:history="1">
        <w:r w:rsidRPr="008927C3">
          <w:rPr>
            <w:rStyle w:val="Hyperlink"/>
            <w:rFonts w:ascii="Calibri" w:hAnsi="Calibri" w:cs="Calibri"/>
            <w:sz w:val="32"/>
            <w:szCs w:val="32"/>
          </w:rPr>
          <w:t>rwong@upsem.edu</w:t>
        </w:r>
      </w:hyperlink>
      <w:r>
        <w:rPr>
          <w:rFonts w:ascii="Calibri" w:hAnsi="Calibri" w:cs="Calibri"/>
          <w:color w:val="0B4CB4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 xml:space="preserve">Most gifts require appraisal or advance approval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in order to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be accepted. Examples of such gifts include rare books, artwork, and furniture. A gift of real estate may be a principal residence or vacation property, a farm, a commercial building, a subdivision lot, or unimproved land. All gifts of personal property require approval of the Gift Acceptance Committee of the seminary. </w:t>
      </w:r>
    </w:p>
    <w:p w14:paraId="5A3FC7C0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Matching Gifts </w:t>
      </w:r>
    </w:p>
    <w:p w14:paraId="5BDF0004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If you or your spouse is employed by a matching gift company, you have a wonderful opportunity to double, or sometimes triple, your contribution. If you are eligible, please request a matching gift form from your employer and send it with your gift to: </w:t>
      </w:r>
    </w:p>
    <w:p w14:paraId="15108F8B" w14:textId="77777777" w:rsidR="007C0EA3" w:rsidRDefault="007C0EA3" w:rsidP="007C0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FC53081" wp14:editId="4AE2C60A">
            <wp:extent cx="1645920" cy="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8D44D2A" wp14:editId="03A134CE">
            <wp:extent cx="1386840" cy="7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A736FB7" wp14:editId="1991B81E">
            <wp:extent cx="1021080" cy="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6511B50" wp14:editId="70917951">
            <wp:extent cx="102108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375F852A" w14:textId="77777777" w:rsidR="007C0EA3" w:rsidRDefault="007C0EA3" w:rsidP="007C0EA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Advancement Office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hAnsi="Calibri" w:cs="Calibri"/>
          <w:color w:val="000000"/>
          <w:sz w:val="32"/>
          <w:szCs w:val="32"/>
        </w:rPr>
        <w:t>Union Presbyterian Seminary 3401 Brook Road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hAnsi="Calibri" w:cs="Calibri"/>
          <w:color w:val="000000"/>
          <w:sz w:val="32"/>
          <w:szCs w:val="32"/>
        </w:rPr>
        <w:t xml:space="preserve">Richmond VA 23227 </w:t>
      </w:r>
    </w:p>
    <w:p w14:paraId="6684628A" w14:textId="77777777" w:rsidR="00E04790" w:rsidRDefault="00E04790"/>
    <w:sectPr w:rsidR="00E04790" w:rsidSect="00475A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3"/>
    <w:rsid w:val="00636AC7"/>
    <w:rsid w:val="006A17D7"/>
    <w:rsid w:val="006B5396"/>
    <w:rsid w:val="007C0EA3"/>
    <w:rsid w:val="008927C3"/>
    <w:rsid w:val="009D02F1"/>
    <w:rsid w:val="00B02609"/>
    <w:rsid w:val="00E04790"/>
    <w:rsid w:val="00F3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ADC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psem.edu/give/make-a-donation/" TargetMode="External"/><Relationship Id="rId6" Type="http://schemas.openxmlformats.org/officeDocument/2006/relationships/hyperlink" Target="https://www.upsem.edu/wp-content/uploads/2017/06/Stock_6284_2.pdf" TargetMode="External"/><Relationship Id="rId7" Type="http://schemas.openxmlformats.org/officeDocument/2006/relationships/hyperlink" Target="mailto:rwong@upsem.edu" TargetMode="External"/><Relationship Id="rId8" Type="http://schemas.openxmlformats.org/officeDocument/2006/relationships/hyperlink" Target="mailto:rwong@upsem.edu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46EE7C-2642-4945-9AAB-E9201BB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Presbyterian Seminary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Frontiero</dc:creator>
  <cp:keywords/>
  <dc:description/>
  <cp:lastModifiedBy>Mike Frontiero</cp:lastModifiedBy>
  <cp:revision>3</cp:revision>
  <cp:lastPrinted>2017-06-23T15:45:00Z</cp:lastPrinted>
  <dcterms:created xsi:type="dcterms:W3CDTF">2017-06-23T15:45:00Z</dcterms:created>
  <dcterms:modified xsi:type="dcterms:W3CDTF">2017-06-23T15:52:00Z</dcterms:modified>
</cp:coreProperties>
</file>