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51B3" w14:textId="77777777" w:rsidR="00451675" w:rsidRDefault="00451675" w:rsidP="00451675">
      <w:pPr>
        <w:pStyle w:val="Normal1"/>
        <w:spacing w:after="300" w:line="240" w:lineRule="auto"/>
        <w:jc w:val="center"/>
        <w:rPr>
          <w:color w:val="13264D"/>
          <w:sz w:val="44"/>
        </w:rPr>
      </w:pPr>
      <w:r>
        <w:rPr>
          <w:noProof/>
        </w:rPr>
        <w:drawing>
          <wp:inline distT="0" distB="0" distL="114300" distR="114300" wp14:anchorId="76FB16D1" wp14:editId="19A7538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7" cstate="print"/>
                    <a:srcRect/>
                    <a:stretch>
                      <a:fillRect/>
                    </a:stretch>
                  </pic:blipFill>
                  <pic:spPr>
                    <a:xfrm>
                      <a:off x="0" y="0"/>
                      <a:ext cx="943610" cy="1160780"/>
                    </a:xfrm>
                    <a:prstGeom prst="rect">
                      <a:avLst/>
                    </a:prstGeom>
                    <a:ln/>
                  </pic:spPr>
                </pic:pic>
              </a:graphicData>
            </a:graphic>
          </wp:inline>
        </w:drawing>
      </w:r>
    </w:p>
    <w:p w14:paraId="017D4434" w14:textId="77777777" w:rsidR="00451675" w:rsidRPr="004F6504" w:rsidRDefault="00451675" w:rsidP="00451675">
      <w:pPr>
        <w:pStyle w:val="Normal1"/>
        <w:spacing w:after="300" w:line="240" w:lineRule="auto"/>
        <w:jc w:val="center"/>
        <w:rPr>
          <w:rFonts w:asciiTheme="minorHAnsi" w:hAnsiTheme="minorHAnsi" w:cstheme="minorHAnsi"/>
        </w:rPr>
      </w:pPr>
      <w:r w:rsidRPr="004F6504">
        <w:rPr>
          <w:rFonts w:asciiTheme="minorHAnsi" w:hAnsiTheme="minorHAnsi" w:cstheme="minorHAnsi"/>
          <w:color w:val="13264D"/>
          <w:sz w:val="44"/>
        </w:rPr>
        <w:t>Supervised Ministry Site Application</w:t>
      </w:r>
    </w:p>
    <w:p w14:paraId="4A51DEA3" w14:textId="77777777" w:rsidR="00451675" w:rsidRPr="004F6504" w:rsidRDefault="00451675" w:rsidP="00451675">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38DC8642" w14:textId="77777777" w:rsidR="00B473EA" w:rsidRDefault="00742160" w:rsidP="00451675">
      <w:pPr>
        <w:pStyle w:val="Normal1"/>
        <w:spacing w:after="0" w:line="240" w:lineRule="auto"/>
        <w:jc w:val="center"/>
        <w:rPr>
          <w:rFonts w:asciiTheme="minorHAnsi" w:hAnsiTheme="minorHAnsi" w:cstheme="minorHAnsi"/>
          <w:color w:val="3F69B5"/>
          <w:sz w:val="24"/>
        </w:rPr>
      </w:pPr>
      <w:hyperlink r:id="rId8" w:history="1">
        <w:r w:rsidR="00451675" w:rsidRPr="004F6504">
          <w:rPr>
            <w:rStyle w:val="Hyperlink"/>
            <w:rFonts w:asciiTheme="minorHAnsi" w:hAnsiTheme="minorHAnsi" w:cstheme="minorHAnsi"/>
            <w:sz w:val="24"/>
          </w:rPr>
          <w:t>schang@upsem.edu</w:t>
        </w:r>
      </w:hyperlink>
      <w:r w:rsidR="00451675" w:rsidRPr="004F6504">
        <w:rPr>
          <w:rFonts w:asciiTheme="minorHAnsi" w:hAnsiTheme="minorHAnsi" w:cstheme="minorHAnsi"/>
          <w:color w:val="3F69B5"/>
          <w:sz w:val="24"/>
        </w:rPr>
        <w:t xml:space="preserve">   980.636.1681  </w:t>
      </w:r>
    </w:p>
    <w:p w14:paraId="3ECF96C6" w14:textId="77777777" w:rsidR="00B473EA" w:rsidRDefault="00B473EA" w:rsidP="00451675">
      <w:pPr>
        <w:pStyle w:val="Normal1"/>
        <w:spacing w:after="0" w:line="240" w:lineRule="auto"/>
        <w:jc w:val="center"/>
        <w:rPr>
          <w:rFonts w:asciiTheme="minorHAnsi" w:hAnsiTheme="minorHAnsi" w:cstheme="minorHAnsi"/>
          <w:color w:val="3F69B5"/>
          <w:sz w:val="24"/>
        </w:rPr>
      </w:pPr>
    </w:p>
    <w:p w14:paraId="1BFE018C" w14:textId="77777777" w:rsidR="00B473EA" w:rsidRPr="004F6504" w:rsidRDefault="00B473EA" w:rsidP="00B473EA">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Richmond VA  23227</w:t>
      </w:r>
    </w:p>
    <w:p w14:paraId="7A8E1C7E" w14:textId="35CD74BE" w:rsidR="00B473EA" w:rsidRDefault="00742160" w:rsidP="00B473EA">
      <w:pPr>
        <w:pStyle w:val="Normal1"/>
        <w:spacing w:after="0" w:line="240" w:lineRule="auto"/>
        <w:jc w:val="center"/>
        <w:rPr>
          <w:rFonts w:asciiTheme="minorHAnsi" w:hAnsiTheme="minorHAnsi" w:cstheme="minorHAnsi"/>
          <w:color w:val="3F69B5"/>
          <w:sz w:val="24"/>
        </w:rPr>
      </w:pPr>
      <w:hyperlink r:id="rId9" w:history="1">
        <w:r w:rsidR="00B473EA" w:rsidRPr="004F6504">
          <w:rPr>
            <w:rStyle w:val="Hyperlink"/>
            <w:rFonts w:asciiTheme="minorHAnsi" w:hAnsiTheme="minorHAnsi" w:cstheme="minorHAnsi"/>
            <w:sz w:val="24"/>
          </w:rPr>
          <w:t>dtripodi@upsem.edu</w:t>
        </w:r>
      </w:hyperlink>
      <w:r w:rsidR="00B473EA" w:rsidRPr="004F6504">
        <w:rPr>
          <w:rFonts w:asciiTheme="minorHAnsi" w:hAnsiTheme="minorHAnsi" w:cstheme="minorHAnsi"/>
          <w:color w:val="0000FF"/>
          <w:sz w:val="24"/>
          <w:u w:val="single"/>
        </w:rPr>
        <w:t xml:space="preserve"> </w:t>
      </w:r>
      <w:r w:rsidR="00B473EA" w:rsidRPr="004F6504">
        <w:rPr>
          <w:rFonts w:asciiTheme="minorHAnsi" w:hAnsiTheme="minorHAnsi" w:cstheme="minorHAnsi"/>
          <w:color w:val="3F69B5"/>
          <w:sz w:val="24"/>
        </w:rPr>
        <w:t>804.278.4220</w:t>
      </w:r>
    </w:p>
    <w:p w14:paraId="2604736B" w14:textId="13CC93E9" w:rsidR="00E422CB" w:rsidRDefault="00E422CB" w:rsidP="00B473EA">
      <w:pPr>
        <w:pStyle w:val="Normal1"/>
        <w:spacing w:after="0" w:line="240" w:lineRule="auto"/>
        <w:jc w:val="center"/>
        <w:rPr>
          <w:rFonts w:asciiTheme="minorHAnsi" w:hAnsiTheme="minorHAnsi" w:cstheme="minorHAnsi"/>
          <w:color w:val="3F69B5"/>
          <w:sz w:val="24"/>
        </w:rPr>
      </w:pPr>
    </w:p>
    <w:p w14:paraId="2A53026D" w14:textId="77777777" w:rsidR="00E422CB" w:rsidRPr="004F6504" w:rsidRDefault="00E422CB" w:rsidP="00B473EA">
      <w:pPr>
        <w:pStyle w:val="Normal1"/>
        <w:spacing w:after="0" w:line="240" w:lineRule="auto"/>
        <w:jc w:val="center"/>
        <w:rPr>
          <w:rFonts w:asciiTheme="minorHAnsi" w:hAnsiTheme="minorHAnsi" w:cstheme="minorHAnsi"/>
        </w:rPr>
      </w:pPr>
    </w:p>
    <w:p w14:paraId="41D6E2F0" w14:textId="7F176020" w:rsidR="00451675" w:rsidRPr="004F6504" w:rsidRDefault="00451675" w:rsidP="00451675">
      <w:pPr>
        <w:pStyle w:val="Normal1"/>
        <w:spacing w:after="0" w:line="240" w:lineRule="auto"/>
        <w:jc w:val="center"/>
        <w:rPr>
          <w:rFonts w:asciiTheme="minorHAnsi" w:hAnsiTheme="minorHAnsi" w:cstheme="minorHAnsi"/>
        </w:rPr>
      </w:pPr>
      <w:r w:rsidRPr="004F6504">
        <w:rPr>
          <w:rFonts w:asciiTheme="minorHAnsi" w:hAnsiTheme="minorHAnsi" w:cstheme="minorHAnsi"/>
          <w:color w:val="3F69B5"/>
          <w:sz w:val="24"/>
        </w:rPr>
        <w:t xml:space="preserve">   </w:t>
      </w:r>
    </w:p>
    <w:p w14:paraId="6BCCF537" w14:textId="7E017745" w:rsidR="00451675" w:rsidRPr="004F6504" w:rsidRDefault="00B473EA" w:rsidP="00451675">
      <w:pPr>
        <w:pStyle w:val="Normal1"/>
        <w:rPr>
          <w:rFonts w:asciiTheme="minorHAnsi" w:hAnsiTheme="minorHAnsi" w:cstheme="minorHAnsi"/>
        </w:rPr>
      </w:pPr>
      <w:r>
        <w:rPr>
          <w:rFonts w:asciiTheme="minorHAnsi" w:hAnsiTheme="minorHAnsi" w:cstheme="minorHAnsi"/>
          <w:b/>
        </w:rPr>
        <w:t>Supervisor</w:t>
      </w:r>
      <w:r w:rsidRPr="004F6504">
        <w:rPr>
          <w:rFonts w:asciiTheme="minorHAnsi" w:hAnsiTheme="minorHAnsi" w:cstheme="minorHAnsi"/>
          <w:b/>
        </w:rPr>
        <w:t>’s Last Name</w:t>
      </w:r>
      <w:r w:rsidRPr="004F6504">
        <w:rPr>
          <w:rFonts w:asciiTheme="minorHAnsi" w:hAnsiTheme="minorHAnsi" w:cstheme="minorHAnsi"/>
        </w:rPr>
        <w:t>:  </w:t>
      </w:r>
      <w:r w:rsidR="00430C2C">
        <w:rPr>
          <w:rFonts w:asciiTheme="minorHAnsi" w:hAnsiTheme="minorHAnsi" w:cstheme="minorHAnsi"/>
        </w:rPr>
        <w:t>JONES</w:t>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00430C2C">
        <w:rPr>
          <w:rFonts w:asciiTheme="minorHAnsi" w:hAnsiTheme="minorHAnsi" w:cstheme="minorHAnsi"/>
        </w:rPr>
        <w:t>MELANIE</w:t>
      </w:r>
    </w:p>
    <w:p w14:paraId="30E82BA1" w14:textId="38E7F64D" w:rsidR="00451675" w:rsidRPr="004F6504" w:rsidRDefault="00451675" w:rsidP="00451675">
      <w:pPr>
        <w:spacing w:after="0" w:line="240" w:lineRule="auto"/>
        <w:ind w:right="1067"/>
        <w:rPr>
          <w:rFonts w:asciiTheme="minorHAnsi" w:hAnsiTheme="minorHAnsi" w:cstheme="minorHAnsi"/>
        </w:rPr>
      </w:pPr>
      <w:r w:rsidRPr="004F6504">
        <w:rPr>
          <w:rFonts w:asciiTheme="minorHAnsi" w:hAnsiTheme="minorHAnsi" w:cstheme="minorHAnsi"/>
          <w:b/>
        </w:rPr>
        <w:t>Intern’s Last Name</w:t>
      </w:r>
      <w:r w:rsidRPr="004F6504">
        <w:rPr>
          <w:rFonts w:asciiTheme="minorHAnsi" w:hAnsiTheme="minorHAnsi" w:cstheme="minorHAnsi"/>
        </w:rPr>
        <w:t>:  </w:t>
      </w:r>
      <w:r w:rsidRPr="004F6504">
        <w:rPr>
          <w:rFonts w:asciiTheme="minorHAnsi" w:hAnsiTheme="minorHAnsi" w:cstheme="minorHAnsi"/>
        </w:rPr>
        <w:fldChar w:fldCharType="begin">
          <w:ffData>
            <w:name w:val="Text1"/>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fldChar w:fldCharType="end"/>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2"/>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p>
    <w:p w14:paraId="55DE81A6" w14:textId="77777777" w:rsidR="00451675" w:rsidRPr="004F6504" w:rsidRDefault="00451675" w:rsidP="00451675">
      <w:pPr>
        <w:spacing w:after="0" w:line="240" w:lineRule="auto"/>
        <w:ind w:right="1067"/>
        <w:rPr>
          <w:rFonts w:asciiTheme="minorHAnsi" w:hAnsiTheme="minorHAnsi" w:cstheme="minorHAnsi"/>
        </w:rPr>
      </w:pPr>
    </w:p>
    <w:p w14:paraId="5420A60E" w14:textId="0E52A230" w:rsidR="00451675" w:rsidRDefault="00451675" w:rsidP="00451675">
      <w:pPr>
        <w:spacing w:after="0" w:line="240" w:lineRule="auto"/>
        <w:ind w:right="1067"/>
        <w:rPr>
          <w:rFonts w:asciiTheme="minorHAnsi" w:hAnsiTheme="minorHAnsi" w:cstheme="minorHAnsi"/>
          <w:b/>
        </w:rPr>
      </w:pPr>
      <w:r w:rsidRPr="004F6504">
        <w:rPr>
          <w:rFonts w:asciiTheme="minorHAnsi" w:hAnsiTheme="minorHAnsi" w:cstheme="minorHAnsi"/>
          <w:b/>
        </w:rPr>
        <w:t>Congregation/</w:t>
      </w:r>
      <w:r w:rsidR="00CB6E36">
        <w:rPr>
          <w:rFonts w:asciiTheme="minorHAnsi" w:hAnsiTheme="minorHAnsi" w:cstheme="minorHAnsi"/>
          <w:b/>
        </w:rPr>
        <w:t xml:space="preserve">Agency </w:t>
      </w:r>
      <w:r w:rsidRPr="004F6504">
        <w:rPr>
          <w:rFonts w:asciiTheme="minorHAnsi" w:hAnsiTheme="minorHAnsi" w:cstheme="minorHAnsi"/>
          <w:b/>
        </w:rPr>
        <w:t>Site Name:   </w:t>
      </w:r>
      <w:r w:rsidR="00430C2C">
        <w:rPr>
          <w:rFonts w:asciiTheme="minorHAnsi" w:hAnsiTheme="minorHAnsi" w:cstheme="minorHAnsi"/>
          <w:b/>
        </w:rPr>
        <w:t>THE KATIE GENEVA CANNON CENTER FOR WOMANIST LEADERSHIP</w:t>
      </w:r>
      <w:r w:rsidRPr="004F6504">
        <w:rPr>
          <w:rFonts w:asciiTheme="minorHAnsi" w:hAnsiTheme="minorHAnsi" w:cstheme="minorHAnsi"/>
          <w:b/>
        </w:rPr>
        <w:t>   </w:t>
      </w:r>
    </w:p>
    <w:p w14:paraId="6E3D03F3" w14:textId="77777777" w:rsidR="00E422CB" w:rsidRPr="004F6504" w:rsidRDefault="00E422CB" w:rsidP="00451675">
      <w:pPr>
        <w:spacing w:after="0" w:line="240" w:lineRule="auto"/>
        <w:ind w:right="1067"/>
        <w:rPr>
          <w:rFonts w:asciiTheme="minorHAnsi" w:hAnsiTheme="minorHAnsi" w:cstheme="minorHAnsi"/>
          <w:b/>
        </w:rPr>
      </w:pPr>
    </w:p>
    <w:p w14:paraId="6BA0A7FC" w14:textId="63BB1536" w:rsidR="00E422CB" w:rsidRPr="004F6504" w:rsidRDefault="00E422CB" w:rsidP="00E422CB">
      <w:pPr>
        <w:pStyle w:val="Normal1"/>
        <w:rPr>
          <w:rFonts w:asciiTheme="minorHAnsi" w:hAnsiTheme="minorHAnsi" w:cstheme="minorHAnsi"/>
        </w:rPr>
      </w:pPr>
      <w:r w:rsidRPr="004F6504">
        <w:rPr>
          <w:rFonts w:asciiTheme="minorHAnsi" w:hAnsiTheme="minorHAnsi" w:cstheme="minorHAnsi"/>
          <w:b/>
        </w:rPr>
        <w:t>Supervisor’s Title</w:t>
      </w:r>
      <w:r w:rsidRPr="004F6504">
        <w:rPr>
          <w:rFonts w:asciiTheme="minorHAnsi" w:hAnsiTheme="minorHAnsi" w:cstheme="minorHAnsi"/>
        </w:rPr>
        <w:t>: (e.g., Pastor, Program Director, DCE, Associate Pastor)</w:t>
      </w:r>
      <w:r w:rsidR="00430C2C">
        <w:rPr>
          <w:rFonts w:asciiTheme="minorHAnsi" w:hAnsiTheme="minorHAnsi" w:cstheme="minorHAnsi"/>
        </w:rPr>
        <w:t xml:space="preserve"> DIRECTOR</w:t>
      </w:r>
      <w:r w:rsidR="00053FC5">
        <w:rPr>
          <w:rFonts w:asciiTheme="minorHAnsi" w:hAnsiTheme="minorHAnsi" w:cstheme="minorHAnsi"/>
        </w:rPr>
        <w:t xml:space="preserve"> and FA</w:t>
      </w:r>
      <w:r w:rsidR="006944F1">
        <w:rPr>
          <w:rFonts w:asciiTheme="minorHAnsi" w:hAnsiTheme="minorHAnsi" w:cstheme="minorHAnsi"/>
        </w:rPr>
        <w:t>CULTY</w:t>
      </w:r>
    </w:p>
    <w:p w14:paraId="0D596E87" w14:textId="2657D503" w:rsidR="00E422CB" w:rsidRPr="004F6504" w:rsidRDefault="00E422CB" w:rsidP="00E422CB">
      <w:pPr>
        <w:pStyle w:val="Normal1"/>
        <w:spacing w:after="0"/>
        <w:rPr>
          <w:rFonts w:asciiTheme="minorHAnsi" w:hAnsiTheme="minorHAnsi" w:cstheme="minorHAnsi"/>
        </w:rPr>
      </w:pPr>
      <w:bookmarkStart w:id="0" w:name="h.2et92p0" w:colFirst="0" w:colLast="0"/>
      <w:bookmarkEnd w:id="0"/>
      <w:r w:rsidRPr="004F6504">
        <w:rPr>
          <w:rFonts w:asciiTheme="minorHAnsi" w:hAnsiTheme="minorHAnsi" w:cstheme="minorHAnsi"/>
          <w:b/>
        </w:rPr>
        <w:t xml:space="preserve">Supervisor’s </w:t>
      </w:r>
      <w:r>
        <w:rPr>
          <w:rFonts w:asciiTheme="minorHAnsi" w:hAnsiTheme="minorHAnsi" w:cstheme="minorHAnsi"/>
          <w:b/>
        </w:rPr>
        <w:t>E</w:t>
      </w:r>
      <w:r w:rsidRPr="004F6504">
        <w:rPr>
          <w:rFonts w:asciiTheme="minorHAnsi" w:hAnsiTheme="minorHAnsi" w:cstheme="minorHAnsi"/>
          <w:b/>
        </w:rPr>
        <w:t>mail</w:t>
      </w:r>
      <w:r w:rsidR="003139E5">
        <w:rPr>
          <w:rFonts w:asciiTheme="minorHAnsi" w:hAnsiTheme="minorHAnsi" w:cstheme="minorHAnsi"/>
          <w:b/>
        </w:rPr>
        <w:t>:</w:t>
      </w:r>
      <w:r w:rsidRPr="004F6504">
        <w:rPr>
          <w:rFonts w:asciiTheme="minorHAnsi" w:hAnsiTheme="minorHAnsi" w:cstheme="minorHAnsi"/>
        </w:rPr>
        <w:t xml:space="preserve"> (Program information will be sent to this address.)</w:t>
      </w:r>
      <w:r w:rsidRPr="004F6504">
        <w:rPr>
          <w:rFonts w:asciiTheme="minorHAnsi" w:hAnsiTheme="minorHAnsi" w:cstheme="minorHAnsi"/>
          <w:b/>
        </w:rPr>
        <w:t>:</w:t>
      </w:r>
      <w:r w:rsidRPr="004F6504">
        <w:rPr>
          <w:rFonts w:asciiTheme="minorHAnsi" w:hAnsiTheme="minorHAnsi" w:cstheme="minorHAnsi"/>
        </w:rPr>
        <w:t xml:space="preserve"> </w:t>
      </w:r>
      <w:r w:rsidR="003139E5">
        <w:rPr>
          <w:rFonts w:asciiTheme="minorHAnsi" w:hAnsiTheme="minorHAnsi" w:cstheme="minorHAnsi"/>
        </w:rPr>
        <w:tab/>
      </w:r>
      <w:r w:rsidR="00430C2C">
        <w:rPr>
          <w:rFonts w:asciiTheme="minorHAnsi" w:hAnsiTheme="minorHAnsi" w:cstheme="minorHAnsi"/>
        </w:rPr>
        <w:t>MELANIE.JONES@UPSEM.EDU</w:t>
      </w:r>
    </w:p>
    <w:p w14:paraId="26A25AE3" w14:textId="77777777" w:rsidR="00E422CB" w:rsidRPr="004F6504" w:rsidRDefault="00E422CB" w:rsidP="00451675">
      <w:pPr>
        <w:spacing w:after="0" w:line="240" w:lineRule="auto"/>
        <w:ind w:right="1067"/>
        <w:rPr>
          <w:rFonts w:asciiTheme="minorHAnsi" w:hAnsiTheme="minorHAnsi" w:cstheme="minorHAnsi"/>
          <w:b/>
        </w:rPr>
      </w:pPr>
    </w:p>
    <w:p w14:paraId="2958DA2B" w14:textId="0C3AA5E3" w:rsidR="00451675" w:rsidRPr="004F6504" w:rsidRDefault="00451675" w:rsidP="00451675">
      <w:pPr>
        <w:pStyle w:val="Normal1"/>
        <w:rPr>
          <w:rFonts w:asciiTheme="minorHAnsi" w:hAnsiTheme="minorHAnsi" w:cstheme="minorHAnsi"/>
        </w:rPr>
      </w:pPr>
      <w:r w:rsidRPr="004F6504">
        <w:rPr>
          <w:rFonts w:asciiTheme="minorHAnsi" w:hAnsiTheme="minorHAnsi" w:cstheme="minorHAnsi"/>
          <w:b/>
        </w:rPr>
        <w:t>Street:</w:t>
      </w:r>
      <w:r w:rsidRPr="004F6504">
        <w:rPr>
          <w:rFonts w:asciiTheme="minorHAnsi" w:hAnsiTheme="minorHAnsi" w:cstheme="minorHAnsi"/>
        </w:rPr>
        <w:t xml:space="preserve">      </w:t>
      </w:r>
      <w:r w:rsidR="00430C2C">
        <w:rPr>
          <w:rFonts w:asciiTheme="minorHAnsi" w:hAnsiTheme="minorHAnsi" w:cstheme="minorHAnsi"/>
        </w:rPr>
        <w:t>3401 BROOK ROAD</w:t>
      </w:r>
    </w:p>
    <w:p w14:paraId="50B66FAC" w14:textId="2A57CF36" w:rsidR="00451675" w:rsidRPr="004F6504" w:rsidRDefault="00451675" w:rsidP="00451675">
      <w:pPr>
        <w:pStyle w:val="Normal1"/>
        <w:rPr>
          <w:rFonts w:asciiTheme="minorHAnsi" w:hAnsiTheme="minorHAnsi" w:cstheme="minorHAnsi"/>
        </w:rPr>
      </w:pPr>
      <w:bookmarkStart w:id="1" w:name="h.1t3h5sf" w:colFirst="0" w:colLast="0"/>
      <w:bookmarkEnd w:id="1"/>
      <w:r w:rsidRPr="004F6504">
        <w:rPr>
          <w:rFonts w:asciiTheme="minorHAnsi" w:hAnsiTheme="minorHAnsi" w:cstheme="minorHAnsi"/>
          <w:b/>
        </w:rPr>
        <w:t>City/State/Zip:</w:t>
      </w:r>
      <w:r w:rsidRPr="004F6504">
        <w:rPr>
          <w:rFonts w:asciiTheme="minorHAnsi" w:hAnsiTheme="minorHAnsi" w:cstheme="minorHAnsi"/>
        </w:rPr>
        <w:t xml:space="preserve">  </w:t>
      </w:r>
      <w:r w:rsidR="00430C2C">
        <w:rPr>
          <w:rFonts w:asciiTheme="minorHAnsi" w:hAnsiTheme="minorHAnsi" w:cstheme="minorHAnsi"/>
        </w:rPr>
        <w:t xml:space="preserve">RICHMOND, VA 23227 </w:t>
      </w:r>
      <w:r w:rsidRPr="004F6504">
        <w:rPr>
          <w:rFonts w:asciiTheme="minorHAnsi" w:hAnsiTheme="minorHAnsi" w:cstheme="minorHAnsi"/>
        </w:rPr>
        <w:t>    </w:t>
      </w:r>
    </w:p>
    <w:p w14:paraId="01E70157" w14:textId="5EDA02B9" w:rsidR="00451675" w:rsidRPr="004F6504" w:rsidRDefault="00451675" w:rsidP="00451675">
      <w:pPr>
        <w:pStyle w:val="Normal1"/>
        <w:rPr>
          <w:rFonts w:asciiTheme="minorHAnsi" w:hAnsiTheme="minorHAnsi" w:cstheme="minorHAnsi"/>
        </w:rPr>
      </w:pPr>
      <w:bookmarkStart w:id="2" w:name="h.4d34og8" w:colFirst="0" w:colLast="0"/>
      <w:bookmarkEnd w:id="2"/>
      <w:r w:rsidRPr="004F6504">
        <w:rPr>
          <w:rFonts w:asciiTheme="minorHAnsi" w:hAnsiTheme="minorHAnsi" w:cstheme="minorHAnsi"/>
          <w:b/>
        </w:rPr>
        <w:t xml:space="preserve">Phone: </w:t>
      </w:r>
      <w:r w:rsidRPr="004F6504">
        <w:rPr>
          <w:rFonts w:asciiTheme="minorHAnsi" w:hAnsiTheme="minorHAnsi" w:cstheme="minorHAnsi"/>
        </w:rPr>
        <w:t> </w:t>
      </w:r>
      <w:r w:rsidR="00430C2C">
        <w:rPr>
          <w:rFonts w:asciiTheme="minorHAnsi" w:hAnsiTheme="minorHAnsi" w:cstheme="minorHAnsi"/>
        </w:rPr>
        <w:t>804-</w:t>
      </w:r>
      <w:r w:rsidRPr="004F6504">
        <w:rPr>
          <w:rFonts w:asciiTheme="minorHAnsi" w:hAnsiTheme="minorHAnsi" w:cstheme="minorHAnsi"/>
        </w:rPr>
        <w:t xml:space="preserve">     </w:t>
      </w:r>
    </w:p>
    <w:p w14:paraId="02CE571F" w14:textId="0654D6AC" w:rsidR="00451675" w:rsidRPr="004F6504" w:rsidRDefault="00451675" w:rsidP="00451675">
      <w:pPr>
        <w:pStyle w:val="Normal1"/>
        <w:rPr>
          <w:rFonts w:asciiTheme="minorHAnsi" w:hAnsiTheme="minorHAnsi" w:cstheme="minorHAnsi"/>
        </w:rPr>
      </w:pPr>
      <w:bookmarkStart w:id="3" w:name="h.30j0zll" w:colFirst="0" w:colLast="0"/>
      <w:bookmarkStart w:id="4" w:name="h.1fob9te" w:colFirst="0" w:colLast="0"/>
      <w:bookmarkStart w:id="5" w:name="h.3znysh7" w:colFirst="0" w:colLast="0"/>
      <w:bookmarkEnd w:id="3"/>
      <w:bookmarkEnd w:id="4"/>
      <w:bookmarkEnd w:id="5"/>
      <w:r w:rsidRPr="004F6504">
        <w:rPr>
          <w:rFonts w:asciiTheme="minorHAnsi" w:hAnsiTheme="minorHAnsi" w:cstheme="minorHAnsi"/>
          <w:b/>
        </w:rPr>
        <w:t>Denomination:</w:t>
      </w:r>
      <w:r w:rsidRPr="004F6504">
        <w:rPr>
          <w:rFonts w:asciiTheme="minorHAnsi" w:hAnsiTheme="minorHAnsi" w:cstheme="minorHAnsi"/>
        </w:rPr>
        <w:t xml:space="preserve">   </w:t>
      </w:r>
      <w:r w:rsidRPr="004F6504">
        <w:rPr>
          <w:rFonts w:asciiTheme="minorHAnsi" w:hAnsiTheme="minorHAnsi" w:cstheme="minorHAnsi"/>
        </w:rPr>
        <w:t> </w:t>
      </w:r>
      <w:r w:rsidR="00430C2C">
        <w:rPr>
          <w:rFonts w:asciiTheme="minorHAnsi" w:hAnsiTheme="minorHAnsi" w:cstheme="minorHAnsi"/>
        </w:rPr>
        <w:t>ECUMENICAL</w:t>
      </w:r>
    </w:p>
    <w:p w14:paraId="2E782F35" w14:textId="77777777" w:rsidR="00451675" w:rsidRPr="004F6504" w:rsidRDefault="00451675" w:rsidP="007C6C31">
      <w:pPr>
        <w:spacing w:after="0" w:line="240" w:lineRule="auto"/>
        <w:ind w:right="-20"/>
        <w:rPr>
          <w:rFonts w:asciiTheme="minorHAnsi" w:hAnsiTheme="minorHAnsi" w:cstheme="minorHAnsi"/>
          <w:b/>
        </w:rPr>
      </w:pPr>
      <w:bookmarkStart w:id="6" w:name="h.tyjcwt" w:colFirst="0" w:colLast="0"/>
      <w:bookmarkStart w:id="7" w:name="h.3dy6vkm" w:colFirst="0" w:colLast="0"/>
      <w:bookmarkStart w:id="8" w:name="h.2s8eyo1" w:colFirst="0" w:colLast="0"/>
      <w:bookmarkEnd w:id="6"/>
      <w:bookmarkEnd w:id="7"/>
      <w:bookmarkEnd w:id="8"/>
      <w:r w:rsidRPr="004F6504">
        <w:rPr>
          <w:rFonts w:asciiTheme="minorHAnsi" w:hAnsiTheme="minorHAnsi" w:cstheme="minorHAnsi"/>
          <w:b/>
        </w:rPr>
        <w:t>Please check all internship options you will offer:</w:t>
      </w:r>
    </w:p>
    <w:p w14:paraId="53B7CA50" w14:textId="77777777" w:rsidR="00451675" w:rsidRPr="004F6504" w:rsidRDefault="00451675" w:rsidP="00451675">
      <w:pPr>
        <w:spacing w:after="0"/>
        <w:ind w:left="90" w:right="-20"/>
        <w:rPr>
          <w:rFonts w:asciiTheme="minorHAnsi" w:hAnsiTheme="minorHAnsi" w:cstheme="minorHAnsi"/>
          <w:b/>
        </w:rPr>
      </w:pPr>
    </w:p>
    <w:p w14:paraId="4CD93288" w14:textId="718DD79E"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 xml:space="preserve">Academic Year Parish/Non-Parish Internship </w:t>
      </w:r>
      <w:r w:rsidRPr="004F6504">
        <w:rPr>
          <w:rFonts w:asciiTheme="minorHAnsi" w:hAnsiTheme="minorHAnsi" w:cstheme="minorHAnsi"/>
        </w:rPr>
        <w:tab/>
      </w:r>
      <w:r w:rsidRPr="004F6504">
        <w:rPr>
          <w:rFonts w:asciiTheme="minorHAnsi" w:hAnsiTheme="minorHAnsi" w:cstheme="minorHAnsi"/>
        </w:rPr>
        <w:tab/>
      </w:r>
      <w:bookmarkStart w:id="9" w:name="_Hlk506213202"/>
      <w:bookmarkStart w:id="10" w:name="_Hlk506214243"/>
      <w:r w:rsidR="00430C2C">
        <w:rPr>
          <w:rFonts w:asciiTheme="minorHAnsi" w:hAnsiTheme="minorHAnsi" w:cstheme="minorHAnsi"/>
        </w:rPr>
        <w:t>X</w:t>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bookmarkEnd w:id="9"/>
      <w:r w:rsidRPr="004F6504">
        <w:rPr>
          <w:rFonts w:asciiTheme="minorHAnsi" w:hAnsiTheme="minorHAnsi" w:cstheme="minorHAnsi"/>
        </w:rPr>
        <w:t xml:space="preserve"> Fall 3 credit hours</w:t>
      </w:r>
      <w:bookmarkEnd w:id="10"/>
      <w:r w:rsidRPr="004F6504">
        <w:rPr>
          <w:rFonts w:asciiTheme="minorHAnsi" w:hAnsiTheme="minorHAnsi" w:cstheme="minorHAnsi"/>
        </w:rPr>
        <w:t xml:space="preserve">     </w:t>
      </w:r>
      <w:r w:rsidR="00430C2C">
        <w:rPr>
          <w:rFonts w:asciiTheme="minorHAnsi" w:hAnsiTheme="minorHAnsi" w:cstheme="minorHAnsi"/>
        </w:rPr>
        <w:t>X</w:t>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Spring 3 credit hours</w:t>
      </w:r>
    </w:p>
    <w:p w14:paraId="43747295" w14:textId="57E6DB9B"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Summer Intensive Parish/Non-Parish Internship</w:t>
      </w:r>
      <w:r w:rsidR="00004F4A">
        <w:rPr>
          <w:rFonts w:asciiTheme="minorHAnsi" w:hAnsiTheme="minorHAnsi" w:cstheme="minorHAnsi"/>
        </w:rPr>
        <w:tab/>
      </w:r>
      <w:r w:rsidRPr="004F6504">
        <w:rPr>
          <w:rFonts w:asciiTheme="minorHAnsi" w:hAnsiTheme="minorHAnsi" w:cstheme="minorHAnsi"/>
        </w:rPr>
        <w:t xml:space="preserve"> </w:t>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Richmond 6 credit hours</w:t>
      </w:r>
      <w:r w:rsidRPr="004F6504">
        <w:rPr>
          <w:rFonts w:asciiTheme="minorHAnsi" w:hAnsiTheme="minorHAnsi" w:cstheme="minorHAnsi"/>
        </w:rPr>
        <w:tab/>
      </w:r>
    </w:p>
    <w:p w14:paraId="655C9C89" w14:textId="6995AC93"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Spring II Intensive Parish/Non-Parish Internship</w:t>
      </w:r>
      <w:r>
        <w:rPr>
          <w:rFonts w:asciiTheme="minorHAnsi" w:hAnsiTheme="minorHAnsi" w:cstheme="minorHAnsi"/>
        </w:rPr>
        <w:t xml:space="preserve"> </w:t>
      </w:r>
      <w:r w:rsidR="00004F4A">
        <w:rPr>
          <w:rFonts w:asciiTheme="minorHAnsi" w:hAnsiTheme="minorHAnsi" w:cstheme="minorHAnsi"/>
        </w:rPr>
        <w:tab/>
      </w:r>
      <w:r w:rsidRPr="004F6504">
        <w:rPr>
          <w:rFonts w:asciiTheme="minorHAnsi" w:hAnsiTheme="minorHAnsi" w:cstheme="minorHAnsi"/>
        </w:rPr>
        <w:tab/>
      </w:r>
      <w:r w:rsidR="00430C2C">
        <w:rPr>
          <w:rFonts w:asciiTheme="minorHAnsi" w:hAnsiTheme="minorHAnsi" w:cstheme="minorHAnsi"/>
        </w:rPr>
        <w:t>X</w:t>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Charlotte 6 credit-hours</w:t>
      </w:r>
      <w:r w:rsidRPr="004F6504">
        <w:rPr>
          <w:rFonts w:asciiTheme="minorHAnsi" w:hAnsiTheme="minorHAnsi" w:cstheme="minorHAnsi"/>
        </w:rPr>
        <w:tab/>
      </w:r>
    </w:p>
    <w:p w14:paraId="2CEE2EE1" w14:textId="2E0A7E10"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w:t>
      </w:r>
      <w:r w:rsidR="00E05716">
        <w:rPr>
          <w:rFonts w:asciiTheme="minorHAnsi" w:hAnsiTheme="minorHAnsi" w:cstheme="minorHAnsi"/>
        </w:rPr>
        <w:t>tudent-In-Ministry Year (SIM)</w:t>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00430C2C">
        <w:rPr>
          <w:rFonts w:asciiTheme="minorHAnsi" w:hAnsiTheme="minorHAnsi" w:cstheme="minorHAnsi"/>
        </w:rPr>
        <w:t>X</w:t>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12 months 6 credit hours</w:t>
      </w:r>
    </w:p>
    <w:p w14:paraId="795DE221" w14:textId="6392EC8C" w:rsidR="00004F4A" w:rsidRDefault="00451675" w:rsidP="00004F4A">
      <w:pPr>
        <w:spacing w:after="0"/>
        <w:ind w:left="4320" w:right="-20" w:hanging="4320"/>
        <w:rPr>
          <w:rFonts w:asciiTheme="minorHAnsi" w:hAnsiTheme="minorHAnsi" w:cstheme="minorHAnsi"/>
        </w:rPr>
      </w:pPr>
      <w:r w:rsidRPr="004F6504">
        <w:rPr>
          <w:rFonts w:asciiTheme="minorHAnsi" w:hAnsiTheme="minorHAnsi" w:cstheme="minorHAnsi"/>
        </w:rPr>
        <w:t>Church in the World 3 credit hours</w:t>
      </w:r>
      <w:bookmarkStart w:id="11" w:name="_Hlk506210759"/>
      <w:r w:rsidRPr="004F6504">
        <w:rPr>
          <w:rFonts w:asciiTheme="minorHAnsi" w:hAnsiTheme="minorHAnsi" w:cstheme="minorHAnsi"/>
        </w:rPr>
        <w:tab/>
      </w:r>
      <w:r w:rsidR="00004F4A">
        <w:rPr>
          <w:rFonts w:asciiTheme="minorHAnsi" w:hAnsiTheme="minorHAnsi" w:cstheme="minorHAnsi"/>
        </w:rPr>
        <w:tab/>
      </w:r>
      <w:r w:rsidR="00430C2C">
        <w:rPr>
          <w:rFonts w:asciiTheme="minorHAnsi" w:hAnsiTheme="minorHAnsi" w:cstheme="minorHAnsi"/>
        </w:rPr>
        <w:t>X</w:t>
      </w:r>
      <w:r w:rsidRPr="004F6504">
        <w:rPr>
          <w:rFonts w:asciiTheme="minorHAnsi" w:hAnsiTheme="minorHAnsi" w:cstheme="minorHAnsi"/>
        </w:rPr>
        <w:fldChar w:fldCharType="begin">
          <w:ffData>
            <w:name w:val="Check6"/>
            <w:enabled/>
            <w:calcOnExit w:val="0"/>
            <w:checkBox>
              <w:sizeAuto/>
              <w:default w:val="0"/>
              <w:checked w:val="0"/>
            </w:checkBox>
          </w:ffData>
        </w:fldChar>
      </w:r>
      <w:bookmarkStart w:id="12" w:name="Check6"/>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bookmarkEnd w:id="12"/>
      <w:r w:rsidRPr="004F6504">
        <w:rPr>
          <w:rFonts w:asciiTheme="minorHAnsi" w:hAnsiTheme="minorHAnsi" w:cstheme="minorHAnsi"/>
        </w:rPr>
        <w:t xml:space="preserve"> </w:t>
      </w:r>
      <w:bookmarkEnd w:id="11"/>
      <w:r w:rsidRPr="004F6504">
        <w:rPr>
          <w:rFonts w:asciiTheme="minorHAnsi" w:hAnsiTheme="minorHAnsi" w:cstheme="minorHAnsi"/>
        </w:rPr>
        <w:t xml:space="preserve">Community Engagement  </w:t>
      </w:r>
    </w:p>
    <w:p w14:paraId="093FA2E2" w14:textId="77777777" w:rsidR="00004F4A" w:rsidRDefault="00451675" w:rsidP="00004F4A">
      <w:pPr>
        <w:spacing w:after="0"/>
        <w:ind w:left="4320" w:right="-20" w:firstLine="720"/>
        <w:rPr>
          <w:rFonts w:asciiTheme="minorHAnsi" w:hAnsiTheme="minorHAnsi" w:cstheme="minorHAnsi"/>
        </w:rPr>
      </w:pPr>
      <w:r w:rsidRPr="004F6504">
        <w:rPr>
          <w:rFonts w:asciiTheme="minorHAnsi" w:hAnsiTheme="minorHAnsi" w:cstheme="minorHAnsi"/>
        </w:rPr>
        <w:fldChar w:fldCharType="begin">
          <w:ffData>
            <w:name w:val="Check5"/>
            <w:enabled/>
            <w:calcOnExit w:val="0"/>
            <w:checkBox>
              <w:sizeAuto/>
              <w:default w:val="0"/>
            </w:checkBox>
          </w:ffData>
        </w:fldChar>
      </w:r>
      <w:bookmarkStart w:id="13" w:name="Check5"/>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bookmarkEnd w:id="13"/>
      <w:r w:rsidRPr="004F6504">
        <w:rPr>
          <w:rFonts w:asciiTheme="minorHAnsi" w:hAnsiTheme="minorHAnsi" w:cstheme="minorHAnsi"/>
        </w:rPr>
        <w:t xml:space="preserve"> Evangelism</w:t>
      </w:r>
    </w:p>
    <w:p w14:paraId="488931EC" w14:textId="3C4AF453" w:rsidR="00451675" w:rsidRPr="004F6504" w:rsidRDefault="00451675" w:rsidP="00004F4A">
      <w:pPr>
        <w:spacing w:after="0"/>
        <w:ind w:left="4320" w:right="-20" w:firstLine="720"/>
        <w:rPr>
          <w:rFonts w:asciiTheme="minorHAnsi" w:hAnsiTheme="minorHAnsi" w:cstheme="minorHAnsi"/>
        </w:rPr>
      </w:pPr>
      <w:r w:rsidRPr="004F6504">
        <w:rPr>
          <w:rFonts w:asciiTheme="minorHAnsi" w:hAnsiTheme="minorHAnsi" w:cstheme="minorHAnsi"/>
        </w:rPr>
        <w:lastRenderedPageBreak/>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742160">
        <w:rPr>
          <w:rFonts w:asciiTheme="minorHAnsi" w:hAnsiTheme="minorHAnsi" w:cstheme="minorHAnsi"/>
        </w:rPr>
      </w:r>
      <w:r w:rsidR="007421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Interfaith</w:t>
      </w:r>
    </w:p>
    <w:p w14:paraId="352128F6" w14:textId="0B5565A3"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Site Description</w:t>
      </w:r>
      <w:r w:rsidRPr="004F6504">
        <w:rPr>
          <w:rFonts w:asciiTheme="minorHAnsi" w:hAnsiTheme="minorHAnsi" w:cstheme="minorHAnsi"/>
        </w:rPr>
        <w:t xml:space="preserve"> (up to 300 words)</w:t>
      </w:r>
    </w:p>
    <w:p w14:paraId="542D40EE" w14:textId="59EED46E"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 xml:space="preserve">(Include </w:t>
      </w:r>
      <w:r w:rsidR="00CD4094">
        <w:rPr>
          <w:rFonts w:asciiTheme="minorHAnsi" w:hAnsiTheme="minorHAnsi" w:cstheme="minorHAnsi"/>
        </w:rPr>
        <w:t xml:space="preserve">a </w:t>
      </w:r>
      <w:r w:rsidRPr="004F6504">
        <w:rPr>
          <w:rFonts w:asciiTheme="minorHAnsi" w:hAnsiTheme="minorHAnsi" w:cstheme="minorHAnsi"/>
        </w:rPr>
        <w:t>brief understand</w:t>
      </w:r>
      <w:r w:rsidR="00CD4094">
        <w:rPr>
          <w:rFonts w:asciiTheme="minorHAnsi" w:hAnsiTheme="minorHAnsi" w:cstheme="minorHAnsi"/>
        </w:rPr>
        <w:t>ing of mission, number of staff</w:t>
      </w:r>
      <w:r w:rsidRPr="004F6504">
        <w:rPr>
          <w:rFonts w:asciiTheme="minorHAnsi" w:hAnsiTheme="minorHAnsi" w:cstheme="minorHAnsi"/>
        </w:rPr>
        <w:t>, and</w:t>
      </w:r>
      <w:r w:rsidR="00CD4094">
        <w:rPr>
          <w:rFonts w:asciiTheme="minorHAnsi" w:hAnsiTheme="minorHAnsi" w:cstheme="minorHAnsi"/>
        </w:rPr>
        <w:t xml:space="preserve"> description of local community</w:t>
      </w:r>
      <w:r w:rsidRPr="004F6504">
        <w:rPr>
          <w:rFonts w:asciiTheme="minorHAnsi" w:hAnsiTheme="minorHAnsi" w:cstheme="minorHAnsi"/>
        </w:rPr>
        <w:t>)</w:t>
      </w:r>
      <w:r w:rsidR="00CD4094">
        <w:rPr>
          <w:rFonts w:asciiTheme="minorHAnsi" w:hAnsiTheme="minorHAnsi" w:cstheme="minorHAnsi"/>
        </w:rPr>
        <w:t>.</w:t>
      </w:r>
      <w:r w:rsidRPr="004F6504">
        <w:rPr>
          <w:rFonts w:asciiTheme="minorHAnsi" w:hAnsiTheme="minorHAnsi" w:cstheme="minorHAnsi"/>
        </w:rPr>
        <w:t xml:space="preserve"> </w:t>
      </w:r>
    </w:p>
    <w:p w14:paraId="67BF7032" w14:textId="3C6CB28B" w:rsidR="00CE2823" w:rsidRDefault="00CE2823" w:rsidP="00CE2823">
      <w:pPr>
        <w:pStyle w:val="Normal1"/>
        <w:spacing w:after="0"/>
        <w:rPr>
          <w:rFonts w:asciiTheme="minorHAnsi" w:hAnsiTheme="minorHAnsi" w:cstheme="minorHAnsi"/>
        </w:rPr>
      </w:pPr>
      <w:r>
        <w:rPr>
          <w:rFonts w:asciiTheme="minorHAnsi" w:hAnsiTheme="minorHAnsi" w:cstheme="minorHAnsi"/>
        </w:rPr>
        <w:t>The Katie Geneva Cannon Center for Womanist Leadership (KGCCWL)</w:t>
      </w:r>
      <w:r w:rsidRPr="00CE2823">
        <w:rPr>
          <w:rFonts w:asciiTheme="minorHAnsi" w:hAnsiTheme="minorHAnsi" w:cstheme="minorHAnsi"/>
        </w:rPr>
        <w:t xml:space="preserve"> aim</w:t>
      </w:r>
      <w:r>
        <w:rPr>
          <w:rFonts w:asciiTheme="minorHAnsi" w:hAnsiTheme="minorHAnsi" w:cstheme="minorHAnsi"/>
        </w:rPr>
        <w:t>s</w:t>
      </w:r>
      <w:r w:rsidRPr="00CE2823">
        <w:rPr>
          <w:rFonts w:asciiTheme="minorHAnsi" w:hAnsiTheme="minorHAnsi" w:cstheme="minorHAnsi"/>
        </w:rPr>
        <w:t xml:space="preserve"> to inspire, equip, connect, and support Black women divinely motivated to serve as change makers in the academy, Church, and society. Within the 270 graduate school membership of the Association of Theological Schools in the United States and Canada (ATS), the premier accrediting body of North American theological institutions, </w:t>
      </w:r>
      <w:r>
        <w:rPr>
          <w:rFonts w:asciiTheme="minorHAnsi" w:hAnsiTheme="minorHAnsi" w:cstheme="minorHAnsi"/>
        </w:rPr>
        <w:t>KGCCWL is</w:t>
      </w:r>
      <w:r w:rsidRPr="00CE2823">
        <w:rPr>
          <w:rFonts w:asciiTheme="minorHAnsi" w:hAnsiTheme="minorHAnsi" w:cstheme="minorHAnsi"/>
        </w:rPr>
        <w:t xml:space="preserve"> the only center committed to affirming and developing Black women, the fastest growing population in theological education.</w:t>
      </w:r>
    </w:p>
    <w:p w14:paraId="310A4621" w14:textId="77777777" w:rsidR="00CE2823" w:rsidRPr="00CE2823" w:rsidRDefault="00CE2823" w:rsidP="00CE2823">
      <w:pPr>
        <w:pStyle w:val="Normal1"/>
        <w:spacing w:after="0"/>
        <w:rPr>
          <w:rFonts w:asciiTheme="minorHAnsi" w:hAnsiTheme="minorHAnsi" w:cstheme="minorHAnsi"/>
        </w:rPr>
      </w:pPr>
    </w:p>
    <w:p w14:paraId="36400FB9" w14:textId="72312C56" w:rsidR="00CE2823" w:rsidRDefault="00CE2823" w:rsidP="00CE2823">
      <w:pPr>
        <w:pStyle w:val="Normal1"/>
        <w:spacing w:after="0"/>
        <w:rPr>
          <w:rFonts w:asciiTheme="minorHAnsi" w:hAnsiTheme="minorHAnsi" w:cstheme="minorHAnsi"/>
        </w:rPr>
      </w:pPr>
      <w:r w:rsidRPr="00CE2823">
        <w:rPr>
          <w:rFonts w:asciiTheme="minorHAnsi" w:hAnsiTheme="minorHAnsi" w:cstheme="minorHAnsi"/>
        </w:rPr>
        <w:t xml:space="preserve">Founded by </w:t>
      </w:r>
      <w:r>
        <w:rPr>
          <w:rFonts w:asciiTheme="minorHAnsi" w:hAnsiTheme="minorHAnsi" w:cstheme="minorHAnsi"/>
        </w:rPr>
        <w:t xml:space="preserve">Katie Geneva Cannon, a </w:t>
      </w:r>
      <w:r w:rsidRPr="00CE2823">
        <w:rPr>
          <w:rFonts w:asciiTheme="minorHAnsi" w:hAnsiTheme="minorHAnsi" w:cstheme="minorHAnsi"/>
        </w:rPr>
        <w:t xml:space="preserve">womanist </w:t>
      </w:r>
      <w:proofErr w:type="gramStart"/>
      <w:r w:rsidRPr="00CE2823">
        <w:rPr>
          <w:rFonts w:asciiTheme="minorHAnsi" w:hAnsiTheme="minorHAnsi" w:cstheme="minorHAnsi"/>
        </w:rPr>
        <w:t>progenitor</w:t>
      </w:r>
      <w:proofErr w:type="gramEnd"/>
      <w:r>
        <w:rPr>
          <w:rFonts w:asciiTheme="minorHAnsi" w:hAnsiTheme="minorHAnsi" w:cstheme="minorHAnsi"/>
        </w:rPr>
        <w:t xml:space="preserve"> and former Annie Scales Rogers Professor of Christian Ethics at Union from 2001-2018</w:t>
      </w:r>
      <w:r w:rsidRPr="00CE2823">
        <w:rPr>
          <w:rFonts w:asciiTheme="minorHAnsi" w:hAnsiTheme="minorHAnsi" w:cstheme="minorHAnsi"/>
        </w:rPr>
        <w:t xml:space="preserve">, </w:t>
      </w:r>
      <w:r>
        <w:rPr>
          <w:rFonts w:asciiTheme="minorHAnsi" w:hAnsiTheme="minorHAnsi" w:cstheme="minorHAnsi"/>
        </w:rPr>
        <w:t>KGCCWL’s</w:t>
      </w:r>
      <w:r w:rsidRPr="00CE2823">
        <w:rPr>
          <w:rFonts w:asciiTheme="minorHAnsi" w:hAnsiTheme="minorHAnsi" w:cstheme="minorHAnsi"/>
        </w:rPr>
        <w:t xml:space="preserve"> mission is to nurture the soul work of Black women for the cultivation of pathways to whole communities. We believe Black women are endowed with gifts that contribute to the wholeness of the community, or as our founder describes, the work one’s soul must have. “This work is vital not only to the health and strength of the community but integral to our fulfillment as individuals. However, doing this work is often stifled by the confining powers of patriarchy and racism that flourish in the subordination of Black women.”  </w:t>
      </w:r>
    </w:p>
    <w:p w14:paraId="637EE2F7" w14:textId="77777777" w:rsidR="00CE2823" w:rsidRPr="00CE2823" w:rsidRDefault="00CE2823" w:rsidP="00CE2823">
      <w:pPr>
        <w:pStyle w:val="Normal1"/>
        <w:spacing w:after="0"/>
        <w:rPr>
          <w:rFonts w:asciiTheme="minorHAnsi" w:hAnsiTheme="minorHAnsi" w:cstheme="minorHAnsi"/>
        </w:rPr>
      </w:pPr>
    </w:p>
    <w:p w14:paraId="6720C2F3" w14:textId="52A7F2B7" w:rsidR="00451675" w:rsidRPr="004F6504" w:rsidRDefault="00CE2823" w:rsidP="00CE2823">
      <w:pPr>
        <w:pStyle w:val="Normal1"/>
        <w:spacing w:after="0"/>
        <w:rPr>
          <w:rFonts w:asciiTheme="minorHAnsi" w:hAnsiTheme="minorHAnsi" w:cstheme="minorHAnsi"/>
        </w:rPr>
      </w:pPr>
      <w:r w:rsidRPr="00CE2823">
        <w:rPr>
          <w:rFonts w:asciiTheme="minorHAnsi" w:hAnsiTheme="minorHAnsi" w:cstheme="minorHAnsi"/>
        </w:rPr>
        <w:t>Womanism represents an approach in religious studies and a prophetic social movement that is committed to the survival and liberation of Black women while dismantling multidimensional systems of oppression at the intersections of race, gender, sexuality, and class. This organization functions as an institutionalizing agent for womanist theory and practice that facilitates consciousness-raising in Black women through spirituality, scholarship, activism, and art to unearth unique gifts for transforming communities, which is the crux of womanist leadership.</w:t>
      </w:r>
    </w:p>
    <w:p w14:paraId="6EE3D1F8" w14:textId="77777777" w:rsidR="00451675" w:rsidRPr="004F6504" w:rsidRDefault="00451675" w:rsidP="00451675">
      <w:pPr>
        <w:pStyle w:val="Normal1"/>
        <w:spacing w:after="0"/>
        <w:rPr>
          <w:rFonts w:asciiTheme="minorHAnsi" w:hAnsiTheme="minorHAnsi" w:cstheme="minorHAnsi"/>
        </w:rPr>
      </w:pPr>
      <w:bookmarkStart w:id="14" w:name="h.2jxsxqh" w:colFirst="0" w:colLast="0"/>
      <w:bookmarkEnd w:id="14"/>
      <w:r w:rsidRPr="004F6504">
        <w:rPr>
          <w:rFonts w:asciiTheme="minorHAnsi" w:hAnsiTheme="minorHAnsi" w:cstheme="minorHAnsi"/>
        </w:rPr>
        <w:t>     </w:t>
      </w:r>
    </w:p>
    <w:p w14:paraId="34FB144D" w14:textId="0E84ADB6"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Supervisor Information</w:t>
      </w:r>
      <w:r w:rsidRPr="004F6504">
        <w:rPr>
          <w:rFonts w:asciiTheme="minorHAnsi" w:hAnsiTheme="minorHAnsi" w:cstheme="minorHAnsi"/>
        </w:rPr>
        <w:t xml:space="preserve"> (up to 400 words)</w:t>
      </w:r>
    </w:p>
    <w:p w14:paraId="1F469588" w14:textId="06846389" w:rsidR="00451675" w:rsidRPr="004F6504" w:rsidRDefault="00CD4094" w:rsidP="00451675">
      <w:pPr>
        <w:pStyle w:val="Normal1"/>
        <w:rPr>
          <w:rFonts w:asciiTheme="minorHAnsi" w:hAnsiTheme="minorHAnsi" w:cstheme="minorHAnsi"/>
        </w:rPr>
      </w:pPr>
      <w:r>
        <w:rPr>
          <w:rFonts w:asciiTheme="minorHAnsi" w:hAnsiTheme="minorHAnsi" w:cstheme="minorHAnsi"/>
        </w:rPr>
        <w:t>Include</w:t>
      </w:r>
      <w:r w:rsidR="00451675" w:rsidRPr="004F6504">
        <w:rPr>
          <w:rFonts w:asciiTheme="minorHAnsi" w:hAnsiTheme="minorHAnsi" w:cstheme="minorHAnsi"/>
        </w:rPr>
        <w:t xml:space="preserve"> educational background; length of time </w:t>
      </w:r>
      <w:r>
        <w:rPr>
          <w:rFonts w:asciiTheme="minorHAnsi" w:hAnsiTheme="minorHAnsi" w:cstheme="minorHAnsi"/>
        </w:rPr>
        <w:t xml:space="preserve">served </w:t>
      </w:r>
      <w:r w:rsidR="00451675" w:rsidRPr="004F6504">
        <w:rPr>
          <w:rFonts w:asciiTheme="minorHAnsi" w:hAnsiTheme="minorHAnsi" w:cstheme="minorHAnsi"/>
        </w:rPr>
        <w:t xml:space="preserve">in ministry </w:t>
      </w:r>
      <w:r w:rsidR="009D247D">
        <w:rPr>
          <w:rFonts w:asciiTheme="minorHAnsi" w:hAnsiTheme="minorHAnsi" w:cstheme="minorHAnsi"/>
        </w:rPr>
        <w:t>(congregational or agency work),</w:t>
      </w:r>
      <w:r w:rsidR="00451675" w:rsidRPr="004F6504">
        <w:rPr>
          <w:rFonts w:asciiTheme="minorHAnsi" w:hAnsiTheme="minorHAnsi" w:cstheme="minorHAnsi"/>
        </w:rPr>
        <w:t xml:space="preserve"> any special interests or </w:t>
      </w:r>
      <w:r>
        <w:rPr>
          <w:rFonts w:asciiTheme="minorHAnsi" w:hAnsiTheme="minorHAnsi" w:cstheme="minorHAnsi"/>
        </w:rPr>
        <w:t>training you bring to y</w:t>
      </w:r>
      <w:r w:rsidR="009D247D">
        <w:rPr>
          <w:rFonts w:asciiTheme="minorHAnsi" w:hAnsiTheme="minorHAnsi" w:cstheme="minorHAnsi"/>
        </w:rPr>
        <w:t>our work,</w:t>
      </w:r>
      <w:r w:rsidR="003F4B1B">
        <w:rPr>
          <w:rFonts w:asciiTheme="minorHAnsi" w:hAnsiTheme="minorHAnsi" w:cstheme="minorHAnsi"/>
        </w:rPr>
        <w:t xml:space="preserve"> p</w:t>
      </w:r>
      <w:r>
        <w:rPr>
          <w:rFonts w:asciiTheme="minorHAnsi" w:hAnsiTheme="minorHAnsi" w:cstheme="minorHAnsi"/>
        </w:rPr>
        <w:t xml:space="preserve">lans to go on Sabbatical or other absences that might occur during the internship. </w:t>
      </w:r>
    </w:p>
    <w:p w14:paraId="7DCA8667" w14:textId="24F16134" w:rsidR="00CF437E" w:rsidRPr="00CF437E" w:rsidRDefault="00CF437E" w:rsidP="00CF437E">
      <w:pPr>
        <w:pStyle w:val="Normal1"/>
        <w:spacing w:after="0"/>
        <w:rPr>
          <w:rFonts w:asciiTheme="minorHAnsi" w:hAnsiTheme="minorHAnsi" w:cstheme="minorHAnsi"/>
        </w:rPr>
      </w:pPr>
      <w:bookmarkStart w:id="15" w:name="h.z337ya" w:colFirst="0" w:colLast="0"/>
      <w:bookmarkEnd w:id="15"/>
      <w:r>
        <w:rPr>
          <w:rFonts w:asciiTheme="minorHAnsi" w:hAnsiTheme="minorHAnsi" w:cstheme="minorHAnsi"/>
        </w:rPr>
        <w:t>As t</w:t>
      </w:r>
      <w:r w:rsidRPr="00CF437E">
        <w:rPr>
          <w:rFonts w:asciiTheme="minorHAnsi" w:hAnsiTheme="minorHAnsi" w:cstheme="minorHAnsi"/>
        </w:rPr>
        <w:t>he Director of the KGCCWL at Union Presbyterian Seminary</w:t>
      </w:r>
      <w:r>
        <w:rPr>
          <w:rFonts w:asciiTheme="minorHAnsi" w:hAnsiTheme="minorHAnsi" w:cstheme="minorHAnsi"/>
        </w:rPr>
        <w:t>, I am</w:t>
      </w:r>
      <w:r w:rsidRPr="00CF437E">
        <w:rPr>
          <w:rFonts w:asciiTheme="minorHAnsi" w:hAnsiTheme="minorHAnsi" w:cstheme="minorHAnsi"/>
        </w:rPr>
        <w:t xml:space="preserve"> committed to excellence in teaching, scholarship, and leadership. </w:t>
      </w:r>
      <w:r w:rsidR="008B557A">
        <w:rPr>
          <w:rFonts w:asciiTheme="minorHAnsi" w:hAnsiTheme="minorHAnsi" w:cstheme="minorHAnsi"/>
        </w:rPr>
        <w:t>I</w:t>
      </w:r>
      <w:r w:rsidRPr="00CF437E">
        <w:rPr>
          <w:rFonts w:asciiTheme="minorHAnsi" w:hAnsiTheme="minorHAnsi" w:cstheme="minorHAnsi"/>
        </w:rPr>
        <w:t xml:space="preserve"> possess an interest in the constructive interpretation of Christian faith and life in conversation with other disciplines such as philosophy, the arts, and the natural and social sciences. </w:t>
      </w:r>
      <w:r w:rsidR="008B557A">
        <w:rPr>
          <w:rFonts w:asciiTheme="minorHAnsi" w:hAnsiTheme="minorHAnsi" w:cstheme="minorHAnsi"/>
        </w:rPr>
        <w:t xml:space="preserve">I am </w:t>
      </w:r>
      <w:r w:rsidRPr="00CF437E">
        <w:rPr>
          <w:rFonts w:asciiTheme="minorHAnsi" w:hAnsiTheme="minorHAnsi" w:cstheme="minorHAnsi"/>
        </w:rPr>
        <w:t>committed to theology as an ecumenical and interfaith enterprise and seek to understand</w:t>
      </w:r>
      <w:r w:rsidR="007708D7">
        <w:rPr>
          <w:rFonts w:asciiTheme="minorHAnsi" w:hAnsiTheme="minorHAnsi" w:cstheme="minorHAnsi"/>
        </w:rPr>
        <w:t xml:space="preserve"> </w:t>
      </w:r>
      <w:proofErr w:type="gramStart"/>
      <w:r w:rsidRPr="00CF437E">
        <w:rPr>
          <w:rFonts w:asciiTheme="minorHAnsi" w:hAnsiTheme="minorHAnsi" w:cstheme="minorHAnsi"/>
        </w:rPr>
        <w:t>particular</w:t>
      </w:r>
      <w:r w:rsidR="00857380">
        <w:rPr>
          <w:rFonts w:asciiTheme="minorHAnsi" w:hAnsiTheme="minorHAnsi" w:cstheme="minorHAnsi"/>
        </w:rPr>
        <w:t xml:space="preserve"> expressions</w:t>
      </w:r>
      <w:proofErr w:type="gramEnd"/>
      <w:r w:rsidR="00857380">
        <w:rPr>
          <w:rFonts w:asciiTheme="minorHAnsi" w:hAnsiTheme="minorHAnsi" w:cstheme="minorHAnsi"/>
        </w:rPr>
        <w:t xml:space="preserve"> of faith</w:t>
      </w:r>
      <w:r w:rsidRPr="00CF437E">
        <w:rPr>
          <w:rFonts w:asciiTheme="minorHAnsi" w:hAnsiTheme="minorHAnsi" w:cstheme="minorHAnsi"/>
        </w:rPr>
        <w:t xml:space="preserve"> within the broad</w:t>
      </w:r>
      <w:r w:rsidR="00857380">
        <w:rPr>
          <w:rFonts w:asciiTheme="minorHAnsi" w:hAnsiTheme="minorHAnsi" w:cstheme="minorHAnsi"/>
        </w:rPr>
        <w:t>er</w:t>
      </w:r>
      <w:r w:rsidRPr="00CF437E">
        <w:rPr>
          <w:rFonts w:asciiTheme="minorHAnsi" w:hAnsiTheme="minorHAnsi" w:cstheme="minorHAnsi"/>
        </w:rPr>
        <w:t xml:space="preserve"> stream of Christian traditions, and the witness of </w:t>
      </w:r>
      <w:r w:rsidR="00995F97">
        <w:rPr>
          <w:rFonts w:asciiTheme="minorHAnsi" w:hAnsiTheme="minorHAnsi" w:cstheme="minorHAnsi"/>
        </w:rPr>
        <w:t xml:space="preserve">diverse </w:t>
      </w:r>
      <w:r w:rsidRPr="00CF437E">
        <w:rPr>
          <w:rFonts w:asciiTheme="minorHAnsi" w:hAnsiTheme="minorHAnsi" w:cstheme="minorHAnsi"/>
        </w:rPr>
        <w:t>living faiths.</w:t>
      </w:r>
    </w:p>
    <w:p w14:paraId="5D930890" w14:textId="77777777" w:rsidR="00CF437E" w:rsidRPr="00CF437E" w:rsidRDefault="00CF437E" w:rsidP="00CF437E">
      <w:pPr>
        <w:pStyle w:val="Normal1"/>
        <w:spacing w:after="0"/>
        <w:rPr>
          <w:rFonts w:asciiTheme="minorHAnsi" w:hAnsiTheme="minorHAnsi" w:cstheme="minorHAnsi"/>
        </w:rPr>
      </w:pPr>
    </w:p>
    <w:p w14:paraId="3506D2A9" w14:textId="170F9A29" w:rsidR="00CF437E" w:rsidRDefault="00857380" w:rsidP="00CF437E">
      <w:pPr>
        <w:pStyle w:val="Normal1"/>
        <w:spacing w:after="0"/>
        <w:rPr>
          <w:rFonts w:asciiTheme="minorHAnsi" w:hAnsiTheme="minorHAnsi" w:cstheme="minorHAnsi"/>
        </w:rPr>
      </w:pPr>
      <w:r>
        <w:rPr>
          <w:rFonts w:asciiTheme="minorHAnsi" w:hAnsiTheme="minorHAnsi" w:cstheme="minorHAnsi"/>
        </w:rPr>
        <w:t>Through</w:t>
      </w:r>
      <w:r w:rsidR="00D360A3">
        <w:rPr>
          <w:rFonts w:asciiTheme="minorHAnsi" w:hAnsiTheme="minorHAnsi" w:cstheme="minorHAnsi"/>
        </w:rPr>
        <w:t xml:space="preserve"> graduate theological training</w:t>
      </w:r>
      <w:r w:rsidR="00BA30E9">
        <w:rPr>
          <w:rFonts w:asciiTheme="minorHAnsi" w:hAnsiTheme="minorHAnsi" w:cstheme="minorHAnsi"/>
        </w:rPr>
        <w:t xml:space="preserve"> and significant pastoral experiences,</w:t>
      </w:r>
      <w:r w:rsidR="00D360A3">
        <w:rPr>
          <w:rFonts w:asciiTheme="minorHAnsi" w:hAnsiTheme="minorHAnsi" w:cstheme="minorHAnsi"/>
        </w:rPr>
        <w:t xml:space="preserve"> </w:t>
      </w:r>
      <w:r w:rsidR="00995F97">
        <w:rPr>
          <w:rFonts w:asciiTheme="minorHAnsi" w:hAnsiTheme="minorHAnsi" w:cstheme="minorHAnsi"/>
        </w:rPr>
        <w:t xml:space="preserve">I </w:t>
      </w:r>
      <w:r w:rsidR="00CF437E" w:rsidRPr="00CF437E">
        <w:rPr>
          <w:rFonts w:asciiTheme="minorHAnsi" w:hAnsiTheme="minorHAnsi" w:cstheme="minorHAnsi"/>
        </w:rPr>
        <w:t>demonstrate competency in womanist theolog</w:t>
      </w:r>
      <w:r w:rsidR="002E6B81">
        <w:rPr>
          <w:rFonts w:asciiTheme="minorHAnsi" w:hAnsiTheme="minorHAnsi" w:cstheme="minorHAnsi"/>
        </w:rPr>
        <w:t>ical studies</w:t>
      </w:r>
      <w:r w:rsidR="00CF437E" w:rsidRPr="00CF437E">
        <w:rPr>
          <w:rFonts w:asciiTheme="minorHAnsi" w:hAnsiTheme="minorHAnsi" w:cstheme="minorHAnsi"/>
        </w:rPr>
        <w:t xml:space="preserve"> and</w:t>
      </w:r>
      <w:r w:rsidR="002E6B81">
        <w:rPr>
          <w:rFonts w:asciiTheme="minorHAnsi" w:hAnsiTheme="minorHAnsi" w:cstheme="minorHAnsi"/>
        </w:rPr>
        <w:t xml:space="preserve"> womanist</w:t>
      </w:r>
      <w:r w:rsidR="00CF437E" w:rsidRPr="00CF437E">
        <w:rPr>
          <w:rFonts w:asciiTheme="minorHAnsi" w:hAnsiTheme="minorHAnsi" w:cstheme="minorHAnsi"/>
        </w:rPr>
        <w:t xml:space="preserve"> thought across disciplines within academia, grassroots efforts, and communities abroad. With the advising of the Union Presbyterian Seminary Administration and Advisory Council, </w:t>
      </w:r>
      <w:r w:rsidR="00D516B3">
        <w:rPr>
          <w:rFonts w:asciiTheme="minorHAnsi" w:hAnsiTheme="minorHAnsi" w:cstheme="minorHAnsi"/>
        </w:rPr>
        <w:t xml:space="preserve">I </w:t>
      </w:r>
      <w:r w:rsidR="00BA30E9">
        <w:rPr>
          <w:rFonts w:asciiTheme="minorHAnsi" w:hAnsiTheme="minorHAnsi" w:cstheme="minorHAnsi"/>
        </w:rPr>
        <w:t xml:space="preserve">lead the </w:t>
      </w:r>
      <w:r w:rsidR="00CF437E" w:rsidRPr="00CF437E">
        <w:rPr>
          <w:rFonts w:asciiTheme="minorHAnsi" w:hAnsiTheme="minorHAnsi" w:cstheme="minorHAnsi"/>
        </w:rPr>
        <w:t xml:space="preserve">Center </w:t>
      </w:r>
      <w:r w:rsidR="004325D8">
        <w:rPr>
          <w:rFonts w:asciiTheme="minorHAnsi" w:hAnsiTheme="minorHAnsi" w:cstheme="minorHAnsi"/>
        </w:rPr>
        <w:t xml:space="preserve">by </w:t>
      </w:r>
      <w:r w:rsidR="00CF437E" w:rsidRPr="00CF437E">
        <w:rPr>
          <w:rFonts w:asciiTheme="minorHAnsi" w:hAnsiTheme="minorHAnsi" w:cstheme="minorHAnsi"/>
        </w:rPr>
        <w:t>de</w:t>
      </w:r>
      <w:r w:rsidR="004325D8">
        <w:rPr>
          <w:rFonts w:asciiTheme="minorHAnsi" w:hAnsiTheme="minorHAnsi" w:cstheme="minorHAnsi"/>
        </w:rPr>
        <w:t>signing</w:t>
      </w:r>
      <w:r w:rsidR="00CF437E" w:rsidRPr="00CF437E">
        <w:rPr>
          <w:rFonts w:asciiTheme="minorHAnsi" w:hAnsiTheme="minorHAnsi" w:cstheme="minorHAnsi"/>
        </w:rPr>
        <w:t xml:space="preserve"> the agenda for the KGCCWL as well as promot</w:t>
      </w:r>
      <w:r w:rsidR="004325D8">
        <w:rPr>
          <w:rFonts w:asciiTheme="minorHAnsi" w:hAnsiTheme="minorHAnsi" w:cstheme="minorHAnsi"/>
        </w:rPr>
        <w:t xml:space="preserve">ing </w:t>
      </w:r>
      <w:r w:rsidR="00CF437E" w:rsidRPr="00CF437E">
        <w:rPr>
          <w:rFonts w:asciiTheme="minorHAnsi" w:hAnsiTheme="minorHAnsi" w:cstheme="minorHAnsi"/>
        </w:rPr>
        <w:t>and fulfill</w:t>
      </w:r>
      <w:r w:rsidR="004325D8">
        <w:rPr>
          <w:rFonts w:asciiTheme="minorHAnsi" w:hAnsiTheme="minorHAnsi" w:cstheme="minorHAnsi"/>
        </w:rPr>
        <w:t>ing</w:t>
      </w:r>
      <w:r w:rsidR="00CF437E" w:rsidRPr="00CF437E">
        <w:rPr>
          <w:rFonts w:asciiTheme="minorHAnsi" w:hAnsiTheme="minorHAnsi" w:cstheme="minorHAnsi"/>
        </w:rPr>
        <w:t xml:space="preserve"> the Center’s Strategic Plan with the support of the KGCCWL Staff. </w:t>
      </w:r>
      <w:r w:rsidR="00BE623A">
        <w:rPr>
          <w:rFonts w:asciiTheme="minorHAnsi" w:hAnsiTheme="minorHAnsi" w:cstheme="minorHAnsi"/>
        </w:rPr>
        <w:t xml:space="preserve">I </w:t>
      </w:r>
      <w:r w:rsidR="0010204B">
        <w:rPr>
          <w:rFonts w:asciiTheme="minorHAnsi" w:hAnsiTheme="minorHAnsi" w:cstheme="minorHAnsi"/>
        </w:rPr>
        <w:t xml:space="preserve">serve as </w:t>
      </w:r>
      <w:r w:rsidR="00CF437E" w:rsidRPr="00CF437E">
        <w:rPr>
          <w:rFonts w:asciiTheme="minorHAnsi" w:hAnsiTheme="minorHAnsi" w:cstheme="minorHAnsi"/>
        </w:rPr>
        <w:t xml:space="preserve">the public voice </w:t>
      </w:r>
      <w:r w:rsidR="00CF437E" w:rsidRPr="00CF437E">
        <w:rPr>
          <w:rFonts w:asciiTheme="minorHAnsi" w:hAnsiTheme="minorHAnsi" w:cstheme="minorHAnsi"/>
        </w:rPr>
        <w:lastRenderedPageBreak/>
        <w:t xml:space="preserve">of KGCCWL who is responsible for facilitating and maintaining positive connections with partners, donors, and KGCCWL constituents.  </w:t>
      </w:r>
      <w:r w:rsidR="0010204B">
        <w:rPr>
          <w:rFonts w:asciiTheme="minorHAnsi" w:hAnsiTheme="minorHAnsi" w:cstheme="minorHAnsi"/>
        </w:rPr>
        <w:t>I also</w:t>
      </w:r>
      <w:r w:rsidR="00CF437E" w:rsidRPr="00CF437E">
        <w:rPr>
          <w:rFonts w:asciiTheme="minorHAnsi" w:hAnsiTheme="minorHAnsi" w:cstheme="minorHAnsi"/>
        </w:rPr>
        <w:t xml:space="preserve"> manage the Center’s affairs and work with the KGCCWL Staff to nurture and develop the Center as the premier institute for womanist theory and practice in the globe.</w:t>
      </w:r>
    </w:p>
    <w:p w14:paraId="3745F1DE" w14:textId="1491B62F" w:rsidR="00451675" w:rsidRPr="004F6504" w:rsidRDefault="00451675" w:rsidP="00CF437E">
      <w:pPr>
        <w:pStyle w:val="Normal1"/>
        <w:spacing w:after="0"/>
        <w:rPr>
          <w:rFonts w:asciiTheme="minorHAnsi" w:hAnsiTheme="minorHAnsi" w:cstheme="minorHAnsi"/>
        </w:rPr>
      </w:pPr>
      <w:r w:rsidRPr="004F6504">
        <w:rPr>
          <w:rFonts w:asciiTheme="minorHAnsi" w:hAnsiTheme="minorHAnsi" w:cstheme="minorHAnsi"/>
        </w:rPr>
        <w:t>  </w:t>
      </w:r>
    </w:p>
    <w:p w14:paraId="115C9144" w14:textId="38898B61"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Description of Proposed Student Involvement</w:t>
      </w:r>
      <w:r w:rsidRPr="004F6504">
        <w:rPr>
          <w:rFonts w:asciiTheme="minorHAnsi" w:hAnsiTheme="minorHAnsi" w:cstheme="minorHAnsi"/>
        </w:rPr>
        <w:t xml:space="preserve"> (up to 400 words)</w:t>
      </w:r>
    </w:p>
    <w:p w14:paraId="273D9959" w14:textId="4FBD7329" w:rsidR="00451675" w:rsidRPr="0028460C" w:rsidRDefault="00EA552B" w:rsidP="00451675">
      <w:pPr>
        <w:pStyle w:val="Normal1"/>
        <w:spacing w:after="0"/>
        <w:rPr>
          <w:rFonts w:asciiTheme="minorHAnsi" w:hAnsiTheme="minorHAnsi" w:cstheme="minorHAnsi"/>
          <w:szCs w:val="22"/>
        </w:rPr>
      </w:pPr>
      <w:r w:rsidRPr="0028460C">
        <w:rPr>
          <w:rFonts w:asciiTheme="minorHAnsi" w:hAnsiTheme="minorHAnsi" w:cstheme="minorHAnsi"/>
          <w:szCs w:val="22"/>
        </w:rPr>
        <w:t xml:space="preserve">Describe the breadth and depth of ministry available for the intern’s participation.  </w:t>
      </w:r>
      <w:r w:rsidR="00D65A98">
        <w:rPr>
          <w:rFonts w:asciiTheme="minorHAnsi" w:hAnsiTheme="minorHAnsi" w:cstheme="minorHAnsi"/>
          <w:szCs w:val="22"/>
        </w:rPr>
        <w:t>A s</w:t>
      </w:r>
      <w:r w:rsidRPr="0028460C">
        <w:rPr>
          <w:rFonts w:asciiTheme="minorHAnsi" w:hAnsiTheme="minorHAnsi" w:cstheme="minorHAnsi"/>
          <w:szCs w:val="22"/>
        </w:rPr>
        <w:t xml:space="preserve">tudent </w:t>
      </w:r>
      <w:r w:rsidR="00D65A98">
        <w:rPr>
          <w:rFonts w:asciiTheme="minorHAnsi" w:hAnsiTheme="minorHAnsi" w:cstheme="minorHAnsi"/>
          <w:szCs w:val="22"/>
        </w:rPr>
        <w:t>is</w:t>
      </w:r>
      <w:r w:rsidRPr="0028460C">
        <w:rPr>
          <w:rFonts w:asciiTheme="minorHAnsi" w:hAnsiTheme="minorHAnsi" w:cstheme="minorHAnsi"/>
          <w:szCs w:val="22"/>
        </w:rPr>
        <w:t xml:space="preserve"> expected to start and end the internship based on </w:t>
      </w:r>
      <w:r w:rsidR="0028460C">
        <w:rPr>
          <w:rFonts w:asciiTheme="minorHAnsi" w:hAnsiTheme="minorHAnsi" w:cstheme="minorHAnsi"/>
          <w:szCs w:val="22"/>
        </w:rPr>
        <w:t>the academic term.</w:t>
      </w:r>
      <w:r w:rsidRPr="0028460C">
        <w:rPr>
          <w:rFonts w:asciiTheme="minorHAnsi" w:hAnsiTheme="minorHAnsi" w:cstheme="minorHAnsi"/>
          <w:szCs w:val="22"/>
        </w:rPr>
        <w:t xml:space="preserve">  </w:t>
      </w:r>
      <w:r w:rsidR="00D65A98">
        <w:rPr>
          <w:rFonts w:asciiTheme="minorHAnsi" w:hAnsiTheme="minorHAnsi" w:cstheme="minorHAnsi"/>
          <w:szCs w:val="22"/>
        </w:rPr>
        <w:t>The s</w:t>
      </w:r>
      <w:r w:rsidRPr="0028460C">
        <w:rPr>
          <w:rFonts w:asciiTheme="minorHAnsi" w:hAnsiTheme="minorHAnsi" w:cstheme="minorHAnsi"/>
          <w:szCs w:val="22"/>
        </w:rPr>
        <w:t>tu</w:t>
      </w:r>
      <w:r w:rsidR="00D65A98">
        <w:rPr>
          <w:rFonts w:asciiTheme="minorHAnsi" w:hAnsiTheme="minorHAnsi" w:cstheme="minorHAnsi"/>
          <w:szCs w:val="22"/>
        </w:rPr>
        <w:t>dent</w:t>
      </w:r>
      <w:r w:rsidRPr="0028460C">
        <w:rPr>
          <w:rFonts w:asciiTheme="minorHAnsi" w:hAnsiTheme="minorHAnsi" w:cstheme="minorHAnsi"/>
          <w:szCs w:val="22"/>
        </w:rPr>
        <w:t xml:space="preserve"> in co</w:t>
      </w:r>
      <w:r w:rsidR="00D65A98">
        <w:rPr>
          <w:rFonts w:asciiTheme="minorHAnsi" w:hAnsiTheme="minorHAnsi" w:cstheme="minorHAnsi"/>
          <w:szCs w:val="22"/>
        </w:rPr>
        <w:t>llaboration with the supervisor</w:t>
      </w:r>
      <w:r w:rsidRPr="0028460C">
        <w:rPr>
          <w:rFonts w:asciiTheme="minorHAnsi" w:hAnsiTheme="minorHAnsi" w:cstheme="minorHAnsi"/>
          <w:szCs w:val="22"/>
        </w:rPr>
        <w:t xml:space="preserve"> will develop learning goals at the beginning of the internship. These learning goals are subject to approval by the instructor. </w:t>
      </w:r>
      <w:r w:rsidR="00D65A98">
        <w:rPr>
          <w:rFonts w:asciiTheme="minorHAnsi" w:hAnsiTheme="minorHAnsi" w:cstheme="minorHAnsi"/>
          <w:szCs w:val="22"/>
        </w:rPr>
        <w:t>A student</w:t>
      </w:r>
      <w:r w:rsidR="00A807F3">
        <w:rPr>
          <w:rFonts w:asciiTheme="minorHAnsi" w:hAnsiTheme="minorHAnsi" w:cstheme="minorHAnsi"/>
          <w:szCs w:val="22"/>
        </w:rPr>
        <w:t xml:space="preserve"> may not serve i</w:t>
      </w:r>
      <w:r w:rsidR="00D65A98">
        <w:rPr>
          <w:rFonts w:asciiTheme="minorHAnsi" w:hAnsiTheme="minorHAnsi" w:cstheme="minorHAnsi"/>
          <w:szCs w:val="22"/>
        </w:rPr>
        <w:t xml:space="preserve">nternships at their home congregation </w:t>
      </w:r>
      <w:r w:rsidR="00EB2520">
        <w:rPr>
          <w:rFonts w:asciiTheme="minorHAnsi" w:hAnsiTheme="minorHAnsi" w:cstheme="minorHAnsi"/>
          <w:szCs w:val="22"/>
        </w:rPr>
        <w:t>unless they</w:t>
      </w:r>
      <w:r w:rsidR="00D65A98">
        <w:rPr>
          <w:rFonts w:asciiTheme="minorHAnsi" w:hAnsiTheme="minorHAnsi" w:cstheme="minorHAnsi"/>
          <w:szCs w:val="22"/>
        </w:rPr>
        <w:t xml:space="preserve"> serve on staff.</w:t>
      </w:r>
    </w:p>
    <w:p w14:paraId="0130B54A" w14:textId="77777777" w:rsidR="00451675" w:rsidRPr="004F6504" w:rsidRDefault="00451675" w:rsidP="00451675">
      <w:pPr>
        <w:pStyle w:val="Normal1"/>
        <w:spacing w:after="0"/>
        <w:rPr>
          <w:rFonts w:asciiTheme="minorHAnsi" w:hAnsiTheme="minorHAnsi" w:cstheme="minorHAnsi"/>
        </w:rPr>
      </w:pPr>
    </w:p>
    <w:p w14:paraId="0F79391C" w14:textId="77777777" w:rsidR="005D465B" w:rsidRPr="005D465B" w:rsidRDefault="005D465B" w:rsidP="005D465B">
      <w:pPr>
        <w:pStyle w:val="Normal1"/>
        <w:rPr>
          <w:rFonts w:asciiTheme="minorHAnsi" w:hAnsiTheme="minorHAnsi" w:cstheme="minorHAnsi"/>
        </w:rPr>
      </w:pPr>
      <w:bookmarkStart w:id="16" w:name="h.3j2qqm3" w:colFirst="0" w:colLast="0"/>
      <w:bookmarkEnd w:id="16"/>
      <w:r w:rsidRPr="005D465B">
        <w:rPr>
          <w:rFonts w:asciiTheme="minorHAnsi" w:hAnsiTheme="minorHAnsi" w:cstheme="minorHAnsi"/>
        </w:rPr>
        <w:t>The formation of emerging womanist scholars and leaders is central to the development and perpetuity of the KGCCWL. The program fellowship is designed to further womanist development in areas related to healing, hospitality, religious leadership, social entrepreneurship, scholarship, and the arts. The goal of this fellowship is to encourage and empower the training and vocational expression of womanist semi</w:t>
      </w:r>
      <w:r>
        <w:rPr>
          <w:rFonts w:asciiTheme="minorHAnsi" w:hAnsiTheme="minorHAnsi" w:cstheme="minorHAnsi"/>
        </w:rPr>
        <w:t>n</w:t>
      </w:r>
      <w:r w:rsidRPr="005D465B">
        <w:rPr>
          <w:rFonts w:asciiTheme="minorHAnsi" w:hAnsiTheme="minorHAnsi" w:cstheme="minorHAnsi"/>
        </w:rPr>
        <w:t xml:space="preserve">arians, lay leaders, ministers, and entrepreneurs. </w:t>
      </w:r>
    </w:p>
    <w:p w14:paraId="389092B5" w14:textId="4B63F14F" w:rsidR="005D465B" w:rsidRPr="005D465B" w:rsidRDefault="005D465B" w:rsidP="005D465B">
      <w:pPr>
        <w:pStyle w:val="Normal1"/>
        <w:rPr>
          <w:rFonts w:asciiTheme="minorHAnsi" w:hAnsiTheme="minorHAnsi" w:cstheme="minorHAnsi"/>
        </w:rPr>
      </w:pPr>
      <w:r w:rsidRPr="005D465B">
        <w:rPr>
          <w:rFonts w:asciiTheme="minorHAnsi" w:hAnsiTheme="minorHAnsi" w:cstheme="minorHAnsi"/>
        </w:rPr>
        <w:t xml:space="preserve">The Program fellow will help to co-create spaces and gatherings that nurture the womanist spirit and foster womanist leadership in the Church, academy, and world. The fellow will support the work of the Center to implement and build the digital profile of the Center through online engagement and social media. The Program Fellow will assist the </w:t>
      </w:r>
      <w:r w:rsidR="00163CB7">
        <w:rPr>
          <w:rFonts w:asciiTheme="minorHAnsi" w:hAnsiTheme="minorHAnsi" w:cstheme="minorHAnsi"/>
        </w:rPr>
        <w:t xml:space="preserve">KGCCWL Staff (i.e., </w:t>
      </w:r>
      <w:r w:rsidRPr="005D465B">
        <w:rPr>
          <w:rFonts w:asciiTheme="minorHAnsi" w:hAnsiTheme="minorHAnsi" w:cstheme="minorHAnsi"/>
        </w:rPr>
        <w:t>Director</w:t>
      </w:r>
      <w:r w:rsidR="00645CAF">
        <w:rPr>
          <w:rFonts w:asciiTheme="minorHAnsi" w:hAnsiTheme="minorHAnsi" w:cstheme="minorHAnsi"/>
        </w:rPr>
        <w:t>,</w:t>
      </w:r>
      <w:r w:rsidRPr="005D465B">
        <w:rPr>
          <w:rFonts w:asciiTheme="minorHAnsi" w:hAnsiTheme="minorHAnsi" w:cstheme="minorHAnsi"/>
        </w:rPr>
        <w:t xml:space="preserve"> Program Associate with administrative tasks for implementing all KGCCWL programming.</w:t>
      </w:r>
    </w:p>
    <w:p w14:paraId="6C352799" w14:textId="17B4226D" w:rsidR="00451675" w:rsidRPr="00006565" w:rsidRDefault="005D465B" w:rsidP="00006565">
      <w:pPr>
        <w:pStyle w:val="Normal1"/>
        <w:rPr>
          <w:rFonts w:asciiTheme="minorHAnsi" w:hAnsiTheme="minorHAnsi" w:cstheme="minorHAnsi"/>
        </w:rPr>
      </w:pPr>
      <w:r w:rsidRPr="005D465B">
        <w:rPr>
          <w:rFonts w:asciiTheme="minorHAnsi" w:hAnsiTheme="minorHAnsi" w:cstheme="minorHAnsi"/>
        </w:rPr>
        <w:t xml:space="preserve">The program fellowship will culminate in a fellowship project that supports the teaching of womanist cultural competencies in local churches and </w:t>
      </w:r>
      <w:proofErr w:type="gramStart"/>
      <w:r w:rsidRPr="005D465B">
        <w:rPr>
          <w:rFonts w:asciiTheme="minorHAnsi" w:hAnsiTheme="minorHAnsi" w:cstheme="minorHAnsi"/>
        </w:rPr>
        <w:t>African-American</w:t>
      </w:r>
      <w:proofErr w:type="gramEnd"/>
      <w:r w:rsidRPr="005D465B">
        <w:rPr>
          <w:rFonts w:asciiTheme="minorHAnsi" w:hAnsiTheme="minorHAnsi" w:cstheme="minorHAnsi"/>
        </w:rPr>
        <w:t xml:space="preserve"> communities to create liberative environments for Black women in the communities where they love, live, and work.</w:t>
      </w:r>
    </w:p>
    <w:p w14:paraId="1F6FC8BF" w14:textId="2A0CC288" w:rsidR="00E22E38" w:rsidRPr="00E22E38" w:rsidRDefault="00E22E38" w:rsidP="00E22E38">
      <w:pPr>
        <w:pStyle w:val="Normal1"/>
        <w:spacing w:after="0"/>
        <w:rPr>
          <w:rFonts w:asciiTheme="minorHAnsi" w:hAnsiTheme="minorHAnsi" w:cstheme="minorHAnsi"/>
          <w:b/>
        </w:rPr>
      </w:pPr>
      <w:r w:rsidRPr="00E22E38">
        <w:rPr>
          <w:rFonts w:asciiTheme="minorHAnsi" w:hAnsiTheme="minorHAnsi" w:cstheme="minorHAnsi"/>
          <w:b/>
        </w:rPr>
        <w:t>Time Requirements</w:t>
      </w:r>
    </w:p>
    <w:p w14:paraId="787E2CAF" w14:textId="77777777" w:rsidR="000B4C6D" w:rsidRDefault="000B4C6D" w:rsidP="00E22E38">
      <w:pPr>
        <w:pStyle w:val="Normal1"/>
        <w:spacing w:after="0"/>
        <w:rPr>
          <w:rFonts w:asciiTheme="minorHAnsi" w:hAnsiTheme="minorHAnsi" w:cstheme="minorHAnsi"/>
        </w:rPr>
      </w:pPr>
      <w:r>
        <w:rPr>
          <w:rFonts w:asciiTheme="minorHAnsi" w:hAnsiTheme="minorHAnsi" w:cstheme="minorHAnsi"/>
        </w:rPr>
        <w:t>The student is</w:t>
      </w:r>
      <w:r w:rsidR="00E22E38" w:rsidRPr="00E22E38">
        <w:rPr>
          <w:rFonts w:asciiTheme="minorHAnsi" w:hAnsiTheme="minorHAnsi" w:cstheme="minorHAnsi"/>
        </w:rPr>
        <w:t xml:space="preserve"> expected to serve</w:t>
      </w:r>
      <w:r>
        <w:rPr>
          <w:rFonts w:asciiTheme="minorHAnsi" w:hAnsiTheme="minorHAnsi" w:cstheme="minorHAnsi"/>
        </w:rPr>
        <w:t>:</w:t>
      </w:r>
    </w:p>
    <w:p w14:paraId="6FBB6975" w14:textId="19DDDD7D" w:rsidR="000B4C6D" w:rsidRPr="000B4C6D" w:rsidRDefault="000B4C6D" w:rsidP="00844519">
      <w:pPr>
        <w:pStyle w:val="Normal1"/>
        <w:numPr>
          <w:ilvl w:val="0"/>
          <w:numId w:val="1"/>
        </w:numPr>
        <w:spacing w:after="0"/>
        <w:rPr>
          <w:rFonts w:asciiTheme="minorHAnsi" w:hAnsiTheme="minorHAnsi" w:cstheme="minorHAnsi"/>
        </w:rPr>
      </w:pPr>
      <w:r w:rsidRPr="000B4C6D">
        <w:rPr>
          <w:rFonts w:asciiTheme="minorHAnsi" w:hAnsiTheme="minorHAnsi" w:cstheme="minorHAnsi"/>
        </w:rPr>
        <w:t xml:space="preserve">Fall/Spring term(200 hours/12 weeks): </w:t>
      </w:r>
      <w:r w:rsidR="00E22E38" w:rsidRPr="000B4C6D">
        <w:rPr>
          <w:rFonts w:asciiTheme="minorHAnsi" w:hAnsiTheme="minorHAnsi" w:cstheme="minorHAnsi"/>
        </w:rPr>
        <w:t xml:space="preserve">a minimum of 11-12 hours per week on site </w:t>
      </w:r>
    </w:p>
    <w:p w14:paraId="46DADBB7" w14:textId="145BBE6D" w:rsidR="000B4C6D" w:rsidRDefault="000B4C6D" w:rsidP="000B4C6D">
      <w:pPr>
        <w:pStyle w:val="Normal1"/>
        <w:numPr>
          <w:ilvl w:val="0"/>
          <w:numId w:val="1"/>
        </w:numPr>
        <w:spacing w:after="0"/>
        <w:rPr>
          <w:rFonts w:asciiTheme="minorHAnsi" w:hAnsiTheme="minorHAnsi" w:cstheme="minorHAnsi"/>
        </w:rPr>
      </w:pPr>
      <w:r>
        <w:rPr>
          <w:rFonts w:asciiTheme="minorHAnsi" w:hAnsiTheme="minorHAnsi" w:cstheme="minorHAnsi"/>
        </w:rPr>
        <w:t>Charlotte Spring II and Richmond Summer (400 hours/10 weeks): a minimum of</w:t>
      </w:r>
      <w:r w:rsidR="00E22E38" w:rsidRPr="00E22E38">
        <w:rPr>
          <w:rFonts w:asciiTheme="minorHAnsi" w:hAnsiTheme="minorHAnsi" w:cstheme="minorHAnsi"/>
        </w:rPr>
        <w:t xml:space="preserve"> 35 hours per week </w:t>
      </w:r>
      <w:r>
        <w:rPr>
          <w:rFonts w:asciiTheme="minorHAnsi" w:hAnsiTheme="minorHAnsi" w:cstheme="minorHAnsi"/>
        </w:rPr>
        <w:t>on site</w:t>
      </w:r>
    </w:p>
    <w:p w14:paraId="076A4746" w14:textId="3EA48D8A" w:rsidR="000B4C6D" w:rsidRDefault="00E22E38" w:rsidP="000B4C6D">
      <w:pPr>
        <w:pStyle w:val="Normal1"/>
        <w:numPr>
          <w:ilvl w:val="0"/>
          <w:numId w:val="1"/>
        </w:numPr>
        <w:spacing w:after="0"/>
        <w:rPr>
          <w:rFonts w:asciiTheme="minorHAnsi" w:hAnsiTheme="minorHAnsi" w:cstheme="minorHAnsi"/>
        </w:rPr>
      </w:pPr>
      <w:r w:rsidRPr="00E22E38">
        <w:rPr>
          <w:rFonts w:asciiTheme="minorHAnsi" w:hAnsiTheme="minorHAnsi" w:cstheme="minorHAnsi"/>
        </w:rPr>
        <w:t>Academic year internships begin in September and conclude in April</w:t>
      </w:r>
    </w:p>
    <w:p w14:paraId="3B86AF12" w14:textId="6F23FF3D" w:rsidR="00D72914" w:rsidRPr="0079520B" w:rsidRDefault="000B4C6D" w:rsidP="00D72914">
      <w:pPr>
        <w:pStyle w:val="Normal1"/>
        <w:numPr>
          <w:ilvl w:val="0"/>
          <w:numId w:val="1"/>
        </w:numPr>
        <w:spacing w:after="0"/>
        <w:rPr>
          <w:rFonts w:asciiTheme="minorHAnsi" w:hAnsiTheme="minorHAnsi" w:cstheme="minorHAnsi"/>
        </w:rPr>
      </w:pPr>
      <w:r>
        <w:rPr>
          <w:rFonts w:asciiTheme="minorHAnsi" w:hAnsiTheme="minorHAnsi" w:cstheme="minorHAnsi"/>
        </w:rPr>
        <w:t>Charlotte</w:t>
      </w:r>
      <w:r w:rsidR="00E22E38" w:rsidRPr="00E22E38">
        <w:rPr>
          <w:rFonts w:asciiTheme="minorHAnsi" w:hAnsiTheme="minorHAnsi" w:cstheme="minorHAnsi"/>
        </w:rPr>
        <w:t xml:space="preserve"> </w:t>
      </w:r>
      <w:r>
        <w:rPr>
          <w:rFonts w:asciiTheme="minorHAnsi" w:hAnsiTheme="minorHAnsi" w:cstheme="minorHAnsi"/>
        </w:rPr>
        <w:t>S</w:t>
      </w:r>
      <w:r w:rsidR="00E22E38" w:rsidRPr="00E22E38">
        <w:rPr>
          <w:rFonts w:asciiTheme="minorHAnsi" w:hAnsiTheme="minorHAnsi" w:cstheme="minorHAnsi"/>
        </w:rPr>
        <w:t>pring II internships begin in late April and conclude late June (10 weeks)</w:t>
      </w:r>
    </w:p>
    <w:p w14:paraId="7DBDDF33" w14:textId="77777777" w:rsidR="00E22E38" w:rsidRDefault="00E22E38" w:rsidP="00451675">
      <w:pPr>
        <w:pStyle w:val="Normal1"/>
        <w:spacing w:after="0"/>
        <w:rPr>
          <w:rFonts w:asciiTheme="minorHAnsi" w:hAnsiTheme="minorHAnsi" w:cstheme="minorHAnsi"/>
          <w:b/>
        </w:rPr>
      </w:pPr>
    </w:p>
    <w:p w14:paraId="39CAA44F" w14:textId="1231A32C" w:rsidR="003139E5" w:rsidRDefault="00451675" w:rsidP="00451675">
      <w:pPr>
        <w:pStyle w:val="Normal1"/>
        <w:spacing w:after="0"/>
        <w:rPr>
          <w:rFonts w:asciiTheme="minorHAnsi" w:hAnsiTheme="minorHAnsi" w:cstheme="minorHAnsi"/>
        </w:rPr>
      </w:pPr>
      <w:r w:rsidRPr="004F6504">
        <w:rPr>
          <w:rFonts w:asciiTheme="minorHAnsi" w:hAnsiTheme="minorHAnsi" w:cstheme="minorHAnsi"/>
          <w:b/>
        </w:rPr>
        <w:t xml:space="preserve">Description of the Congregation’s/Site's </w:t>
      </w:r>
      <w:r w:rsidR="0028460C">
        <w:rPr>
          <w:rFonts w:asciiTheme="minorHAnsi" w:hAnsiTheme="minorHAnsi" w:cstheme="minorHAnsi"/>
          <w:b/>
        </w:rPr>
        <w:t xml:space="preserve">Commitment to </w:t>
      </w:r>
      <w:r w:rsidRPr="004F6504">
        <w:rPr>
          <w:rFonts w:asciiTheme="minorHAnsi" w:hAnsiTheme="minorHAnsi" w:cstheme="minorHAnsi"/>
          <w:b/>
        </w:rPr>
        <w:t>educating church</w:t>
      </w:r>
      <w:r w:rsidR="0028460C">
        <w:rPr>
          <w:rFonts w:asciiTheme="minorHAnsi" w:hAnsiTheme="minorHAnsi" w:cstheme="minorHAnsi"/>
          <w:b/>
        </w:rPr>
        <w:t xml:space="preserve"> and agency</w:t>
      </w:r>
      <w:r w:rsidRPr="004F6504">
        <w:rPr>
          <w:rFonts w:asciiTheme="minorHAnsi" w:hAnsiTheme="minorHAnsi" w:cstheme="minorHAnsi"/>
          <w:b/>
        </w:rPr>
        <w:t xml:space="preserve"> leaders</w:t>
      </w:r>
      <w:r w:rsidRPr="004F6504">
        <w:rPr>
          <w:rFonts w:asciiTheme="minorHAnsi" w:hAnsiTheme="minorHAnsi" w:cstheme="minorHAnsi"/>
        </w:rPr>
        <w:t xml:space="preserve"> </w:t>
      </w:r>
    </w:p>
    <w:p w14:paraId="4E3D15F0" w14:textId="2CB86A16"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(up to 300 words)</w:t>
      </w:r>
    </w:p>
    <w:p w14:paraId="402824CB" w14:textId="77777777" w:rsidR="0027614C" w:rsidRDefault="0027614C" w:rsidP="00451675">
      <w:pPr>
        <w:pStyle w:val="Normal1"/>
        <w:spacing w:after="0"/>
        <w:rPr>
          <w:rFonts w:asciiTheme="minorHAnsi" w:hAnsiTheme="minorHAnsi" w:cstheme="minorHAnsi"/>
        </w:rPr>
      </w:pPr>
      <w:bookmarkStart w:id="17" w:name="h.1y810tw" w:colFirst="0" w:colLast="0"/>
      <w:bookmarkEnd w:id="17"/>
    </w:p>
    <w:p w14:paraId="414EE267" w14:textId="20A39DCA" w:rsidR="0027614C" w:rsidRDefault="0063774C" w:rsidP="00451675">
      <w:pPr>
        <w:pStyle w:val="Normal1"/>
        <w:spacing w:after="0"/>
        <w:rPr>
          <w:rFonts w:asciiTheme="minorHAnsi" w:hAnsiTheme="minorHAnsi" w:cstheme="minorHAnsi"/>
        </w:rPr>
      </w:pPr>
      <w:r>
        <w:rPr>
          <w:rFonts w:asciiTheme="minorHAnsi" w:hAnsiTheme="minorHAnsi" w:cstheme="minorHAnsi"/>
        </w:rPr>
        <w:t>KGCCWL</w:t>
      </w:r>
      <w:r w:rsidR="0027614C" w:rsidRPr="0027614C">
        <w:rPr>
          <w:rFonts w:asciiTheme="minorHAnsi" w:hAnsiTheme="minorHAnsi" w:cstheme="minorHAnsi"/>
        </w:rPr>
        <w:t xml:space="preserve"> believe</w:t>
      </w:r>
      <w:r>
        <w:rPr>
          <w:rFonts w:asciiTheme="minorHAnsi" w:hAnsiTheme="minorHAnsi" w:cstheme="minorHAnsi"/>
        </w:rPr>
        <w:t>s</w:t>
      </w:r>
      <w:r w:rsidR="0027614C" w:rsidRPr="0027614C">
        <w:rPr>
          <w:rFonts w:asciiTheme="minorHAnsi" w:hAnsiTheme="minorHAnsi" w:cstheme="minorHAnsi"/>
        </w:rPr>
        <w:t xml:space="preserve"> that when Black women, who represent one of the greatest leadership assets of the Black community, are inspired and equipped new pathways for social transformation emerge. Through six, high-priority initiatives—wellness, witness, wisdom, worship, wares, and works—the programmatic agenda of KGCCWL convenes Black women seminarians, graduate students of religion, clergy, and </w:t>
      </w:r>
      <w:r w:rsidR="0027614C" w:rsidRPr="0027614C">
        <w:rPr>
          <w:rFonts w:asciiTheme="minorHAnsi" w:hAnsiTheme="minorHAnsi" w:cstheme="minorHAnsi"/>
        </w:rPr>
        <w:lastRenderedPageBreak/>
        <w:t>theological faculty who seek to demystify hidden manifestations of systemic oppression and address persistent and effective strategies of justice-making in theological education</w:t>
      </w:r>
      <w:r>
        <w:rPr>
          <w:rFonts w:asciiTheme="minorHAnsi" w:hAnsiTheme="minorHAnsi" w:cstheme="minorHAnsi"/>
        </w:rPr>
        <w:t>, the Church, and the world</w:t>
      </w:r>
      <w:r w:rsidR="0027614C" w:rsidRPr="0027614C">
        <w:rPr>
          <w:rFonts w:asciiTheme="minorHAnsi" w:hAnsiTheme="minorHAnsi" w:cstheme="minorHAnsi"/>
        </w:rPr>
        <w:t>.</w:t>
      </w:r>
    </w:p>
    <w:p w14:paraId="187F6DAF" w14:textId="5F184654"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    </w:t>
      </w:r>
    </w:p>
    <w:p w14:paraId="75D8233F" w14:textId="4285CD0C" w:rsidR="003139E5" w:rsidRDefault="00451675" w:rsidP="003139E5">
      <w:pPr>
        <w:pStyle w:val="Normal1"/>
        <w:spacing w:after="0"/>
        <w:rPr>
          <w:rFonts w:asciiTheme="minorHAnsi" w:hAnsiTheme="minorHAnsi" w:cstheme="minorHAnsi"/>
        </w:rPr>
      </w:pPr>
      <w:r w:rsidRPr="004F6504">
        <w:rPr>
          <w:rFonts w:asciiTheme="minorHAnsi" w:hAnsiTheme="minorHAnsi" w:cstheme="minorHAnsi"/>
          <w:b/>
        </w:rPr>
        <w:t>Stipend Information</w:t>
      </w:r>
    </w:p>
    <w:p w14:paraId="635941B6" w14:textId="2E0E4E21" w:rsidR="00451675" w:rsidRPr="004F6504" w:rsidRDefault="00451675" w:rsidP="003139E5">
      <w:pPr>
        <w:pStyle w:val="Normal1"/>
        <w:spacing w:after="0"/>
        <w:rPr>
          <w:rFonts w:asciiTheme="minorHAnsi" w:hAnsiTheme="minorHAnsi" w:cstheme="minorHAnsi"/>
        </w:rPr>
      </w:pPr>
      <w:r w:rsidRPr="004F6504">
        <w:rPr>
          <w:rFonts w:asciiTheme="minorHAnsi" w:hAnsiTheme="minorHAnsi" w:cstheme="minorHAnsi"/>
        </w:rPr>
        <w:t xml:space="preserve">UPSem </w:t>
      </w:r>
      <w:r w:rsidRPr="004F6504">
        <w:rPr>
          <w:rFonts w:asciiTheme="minorHAnsi" w:hAnsiTheme="minorHAnsi" w:cstheme="minorHAnsi"/>
          <w:b/>
        </w:rPr>
        <w:t>suggests</w:t>
      </w:r>
      <w:r w:rsidRPr="004F6504">
        <w:rPr>
          <w:rFonts w:asciiTheme="minorHAnsi" w:hAnsiTheme="minorHAnsi" w:cstheme="minorHAnsi"/>
        </w:rPr>
        <w:t xml:space="preserve"> (but does not require) a stipend of $3500 for all internships except th</w:t>
      </w:r>
      <w:r w:rsidR="007D3C07">
        <w:rPr>
          <w:rFonts w:asciiTheme="minorHAnsi" w:hAnsiTheme="minorHAnsi" w:cstheme="minorHAnsi"/>
        </w:rPr>
        <w:t>e SIM internship.</w:t>
      </w:r>
      <w:r w:rsidRPr="004F6504">
        <w:rPr>
          <w:rFonts w:asciiTheme="minorHAnsi" w:hAnsiTheme="minorHAnsi" w:cstheme="minorHAnsi"/>
        </w:rPr>
        <w:t xml:space="preserve"> If a stipend is available, please describe it below.</w:t>
      </w:r>
    </w:p>
    <w:p w14:paraId="723AC20C" w14:textId="43E73828" w:rsidR="00451675" w:rsidRDefault="00B2248F" w:rsidP="00451675">
      <w:pPr>
        <w:pStyle w:val="Normal1"/>
        <w:rPr>
          <w:rFonts w:asciiTheme="minorHAnsi" w:hAnsiTheme="minorHAnsi" w:cstheme="minorHAnsi"/>
        </w:rPr>
      </w:pPr>
      <w:bookmarkStart w:id="18" w:name="h.4i7ojhp" w:colFirst="0" w:colLast="0"/>
      <w:bookmarkEnd w:id="18"/>
      <w:r>
        <w:rPr>
          <w:rFonts w:asciiTheme="minorHAnsi" w:hAnsiTheme="minorHAnsi" w:cstheme="minorHAnsi"/>
        </w:rPr>
        <w:t xml:space="preserve">$3500 per year (stipend will be split between the semesters if a full year appointment); $1750 for a one-semester appointment </w:t>
      </w:r>
      <w:r w:rsidR="00451675" w:rsidRPr="004F6504">
        <w:rPr>
          <w:rFonts w:asciiTheme="minorHAnsi" w:hAnsiTheme="minorHAnsi" w:cstheme="minorHAnsi"/>
        </w:rPr>
        <w:t>    </w:t>
      </w:r>
    </w:p>
    <w:p w14:paraId="439934BA" w14:textId="438714E7" w:rsidR="003139E5" w:rsidRDefault="00D72914" w:rsidP="003139E5">
      <w:pPr>
        <w:pStyle w:val="Normal1"/>
        <w:spacing w:after="0"/>
        <w:rPr>
          <w:rFonts w:asciiTheme="minorHAnsi" w:hAnsiTheme="minorHAnsi" w:cstheme="minorHAnsi"/>
        </w:rPr>
      </w:pPr>
      <w:r>
        <w:rPr>
          <w:rFonts w:asciiTheme="minorHAnsi" w:hAnsiTheme="minorHAnsi" w:cstheme="minorHAnsi"/>
          <w:b/>
        </w:rPr>
        <w:t>O</w:t>
      </w:r>
      <w:r w:rsidR="00451675" w:rsidRPr="004F6504">
        <w:rPr>
          <w:rFonts w:asciiTheme="minorHAnsi" w:hAnsiTheme="minorHAnsi" w:cstheme="minorHAnsi"/>
          <w:b/>
        </w:rPr>
        <w:t>ther Considerations</w:t>
      </w:r>
    </w:p>
    <w:p w14:paraId="53334BE1" w14:textId="7C6D7045" w:rsidR="00451675" w:rsidRPr="004F6504" w:rsidRDefault="00451675" w:rsidP="003139E5">
      <w:pPr>
        <w:pStyle w:val="Normal1"/>
        <w:spacing w:after="0"/>
        <w:rPr>
          <w:rFonts w:asciiTheme="minorHAnsi" w:hAnsiTheme="minorHAnsi" w:cstheme="minorHAnsi"/>
        </w:rPr>
      </w:pPr>
      <w:r w:rsidRPr="004F6504">
        <w:rPr>
          <w:rFonts w:asciiTheme="minorHAnsi" w:hAnsiTheme="minorHAnsi" w:cstheme="minorHAnsi"/>
        </w:rPr>
        <w:t xml:space="preserve">(e.g., transportation, off-site supervisor, </w:t>
      </w:r>
      <w:r w:rsidR="007D3C07">
        <w:rPr>
          <w:rFonts w:asciiTheme="minorHAnsi" w:hAnsiTheme="minorHAnsi" w:cstheme="minorHAnsi"/>
        </w:rPr>
        <w:t xml:space="preserve">student’s </w:t>
      </w:r>
      <w:r w:rsidRPr="004F6504">
        <w:rPr>
          <w:rFonts w:asciiTheme="minorHAnsi" w:hAnsiTheme="minorHAnsi" w:cstheme="minorHAnsi"/>
        </w:rPr>
        <w:t>denomin</w:t>
      </w:r>
      <w:r w:rsidR="007D3C07">
        <w:rPr>
          <w:rFonts w:asciiTheme="minorHAnsi" w:hAnsiTheme="minorHAnsi" w:cstheme="minorHAnsi"/>
        </w:rPr>
        <w:t>ational requirements</w:t>
      </w:r>
      <w:r w:rsidR="003139E5">
        <w:rPr>
          <w:rFonts w:asciiTheme="minorHAnsi" w:hAnsiTheme="minorHAnsi" w:cstheme="minorHAnsi"/>
        </w:rPr>
        <w:t>, housing)</w:t>
      </w:r>
    </w:p>
    <w:bookmarkStart w:id="19" w:name="h.2xcytpi" w:colFirst="0" w:colLast="0"/>
    <w:bookmarkEnd w:id="19"/>
    <w:p w14:paraId="71F2EAF3" w14:textId="77777777" w:rsidR="00451675" w:rsidRPr="004F6504" w:rsidRDefault="00451675" w:rsidP="00451675">
      <w:pPr>
        <w:pStyle w:val="Normal1"/>
        <w:rPr>
          <w:rFonts w:asciiTheme="minorHAnsi" w:hAnsiTheme="minorHAnsi" w:cstheme="minorHAnsi"/>
        </w:rPr>
      </w:pPr>
      <w:r w:rsidRPr="004F6504">
        <w:rPr>
          <w:rFonts w:asciiTheme="minorHAnsi" w:hAnsiTheme="minorHAnsi" w:cstheme="minorHAnsi"/>
        </w:rPr>
        <w:fldChar w:fldCharType="begin">
          <w:ffData>
            <w:name w:val="Text17"/>
            <w:enabled/>
            <w:calcOnExit w:val="0"/>
            <w:textInput/>
          </w:ffData>
        </w:fldChar>
      </w:r>
      <w:bookmarkStart w:id="20" w:name="Text17"/>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20"/>
      <w:r w:rsidRPr="004F6504">
        <w:rPr>
          <w:rFonts w:asciiTheme="minorHAnsi" w:hAnsiTheme="minorHAnsi" w:cstheme="minorHAnsi"/>
        </w:rPr>
        <w:t>     </w:t>
      </w:r>
    </w:p>
    <w:p w14:paraId="498031AA" w14:textId="77777777" w:rsidR="003139E5" w:rsidRDefault="003139E5" w:rsidP="003139E5">
      <w:pPr>
        <w:widowControl w:val="0"/>
        <w:autoSpaceDE w:val="0"/>
        <w:autoSpaceDN w:val="0"/>
        <w:adjustRightInd w:val="0"/>
        <w:spacing w:after="0"/>
        <w:rPr>
          <w:rFonts w:asciiTheme="minorHAnsi" w:hAnsiTheme="minorHAnsi" w:cstheme="minorHAnsi"/>
          <w:b/>
          <w:szCs w:val="30"/>
        </w:rPr>
      </w:pPr>
    </w:p>
    <w:p w14:paraId="28DFF503" w14:textId="216FA1DE" w:rsidR="003139E5" w:rsidRDefault="00451675" w:rsidP="003139E5">
      <w:pPr>
        <w:widowControl w:val="0"/>
        <w:autoSpaceDE w:val="0"/>
        <w:autoSpaceDN w:val="0"/>
        <w:adjustRightInd w:val="0"/>
        <w:spacing w:after="0"/>
        <w:rPr>
          <w:rFonts w:asciiTheme="minorHAnsi" w:hAnsiTheme="minorHAnsi" w:cstheme="minorHAnsi"/>
          <w:b/>
          <w:szCs w:val="30"/>
        </w:rPr>
      </w:pPr>
      <w:r w:rsidRPr="004F6504">
        <w:rPr>
          <w:rFonts w:asciiTheme="minorHAnsi" w:hAnsiTheme="minorHAnsi" w:cstheme="minorHAnsi"/>
          <w:b/>
          <w:szCs w:val="30"/>
        </w:rPr>
        <w:t xml:space="preserve">Supervisor </w:t>
      </w:r>
      <w:r w:rsidR="00804C23">
        <w:rPr>
          <w:rFonts w:asciiTheme="minorHAnsi" w:hAnsiTheme="minorHAnsi" w:cstheme="minorHAnsi"/>
          <w:b/>
          <w:szCs w:val="30"/>
        </w:rPr>
        <w:t>O</w:t>
      </w:r>
      <w:r w:rsidRPr="004F6504">
        <w:rPr>
          <w:rFonts w:asciiTheme="minorHAnsi" w:hAnsiTheme="minorHAnsi" w:cstheme="minorHAnsi"/>
          <w:b/>
          <w:szCs w:val="30"/>
        </w:rPr>
        <w:t>rientation</w:t>
      </w:r>
    </w:p>
    <w:p w14:paraId="25CEF59C" w14:textId="1729C3BE" w:rsidR="00451675" w:rsidRDefault="00804C23" w:rsidP="003139E5">
      <w:pPr>
        <w:widowControl w:val="0"/>
        <w:autoSpaceDE w:val="0"/>
        <w:autoSpaceDN w:val="0"/>
        <w:adjustRightInd w:val="0"/>
        <w:spacing w:after="0"/>
        <w:rPr>
          <w:rFonts w:asciiTheme="minorHAnsi" w:hAnsiTheme="minorHAnsi" w:cstheme="minorHAnsi"/>
          <w:szCs w:val="30"/>
        </w:rPr>
      </w:pPr>
      <w:r>
        <w:rPr>
          <w:rFonts w:asciiTheme="minorHAnsi" w:hAnsiTheme="minorHAnsi" w:cstheme="minorHAnsi"/>
          <w:szCs w:val="30"/>
        </w:rPr>
        <w:t>Each supervisor</w:t>
      </w:r>
      <w:r w:rsidR="00451675" w:rsidRPr="004F6504">
        <w:rPr>
          <w:rFonts w:asciiTheme="minorHAnsi" w:hAnsiTheme="minorHAnsi" w:cstheme="minorHAnsi"/>
          <w:szCs w:val="30"/>
        </w:rPr>
        <w:t xml:space="preserve"> will complete a supervisor orientation as a prerequisite for </w:t>
      </w:r>
      <w:r>
        <w:rPr>
          <w:rFonts w:asciiTheme="minorHAnsi" w:hAnsiTheme="minorHAnsi" w:cstheme="minorHAnsi"/>
          <w:szCs w:val="30"/>
        </w:rPr>
        <w:t>supervising and mentoring a student</w:t>
      </w:r>
      <w:r w:rsidR="00451675" w:rsidRPr="004F6504">
        <w:rPr>
          <w:rFonts w:asciiTheme="minorHAnsi" w:hAnsiTheme="minorHAnsi" w:cstheme="minorHAnsi"/>
          <w:szCs w:val="30"/>
        </w:rPr>
        <w:t>. Orienta</w:t>
      </w:r>
      <w:r>
        <w:rPr>
          <w:rFonts w:asciiTheme="minorHAnsi" w:hAnsiTheme="minorHAnsi" w:cstheme="minorHAnsi"/>
          <w:szCs w:val="30"/>
        </w:rPr>
        <w:t xml:space="preserve">tions are generally held before </w:t>
      </w:r>
      <w:r w:rsidR="00451675" w:rsidRPr="004F6504">
        <w:rPr>
          <w:rFonts w:asciiTheme="minorHAnsi" w:hAnsiTheme="minorHAnsi" w:cstheme="minorHAnsi"/>
          <w:szCs w:val="30"/>
        </w:rPr>
        <w:t xml:space="preserve">the start of the term and may be available in online </w:t>
      </w:r>
      <w:r>
        <w:rPr>
          <w:rFonts w:asciiTheme="minorHAnsi" w:hAnsiTheme="minorHAnsi" w:cstheme="minorHAnsi"/>
          <w:szCs w:val="30"/>
        </w:rPr>
        <w:t>or on campus</w:t>
      </w:r>
      <w:r w:rsidR="00451675" w:rsidRPr="004F6504">
        <w:rPr>
          <w:rFonts w:asciiTheme="minorHAnsi" w:hAnsiTheme="minorHAnsi" w:cstheme="minorHAnsi"/>
          <w:szCs w:val="30"/>
        </w:rPr>
        <w:t xml:space="preserve">. </w:t>
      </w:r>
      <w:r w:rsidR="00B2416D">
        <w:rPr>
          <w:rFonts w:asciiTheme="minorHAnsi" w:hAnsiTheme="minorHAnsi" w:cstheme="minorHAnsi"/>
          <w:szCs w:val="30"/>
        </w:rPr>
        <w:t>The supervisor is</w:t>
      </w:r>
      <w:r w:rsidR="00451675" w:rsidRPr="004F6504">
        <w:rPr>
          <w:rFonts w:asciiTheme="minorHAnsi" w:hAnsiTheme="minorHAnsi" w:cstheme="minorHAnsi"/>
          <w:szCs w:val="30"/>
        </w:rPr>
        <w:t xml:space="preserve"> required to attend an orientation</w:t>
      </w:r>
      <w:r>
        <w:rPr>
          <w:rFonts w:asciiTheme="minorHAnsi" w:hAnsiTheme="minorHAnsi" w:cstheme="minorHAnsi"/>
          <w:szCs w:val="30"/>
        </w:rPr>
        <w:t xml:space="preserve"> for each internship</w:t>
      </w:r>
      <w:r w:rsidR="00451675" w:rsidRPr="004F6504">
        <w:rPr>
          <w:rFonts w:asciiTheme="minorHAnsi" w:hAnsiTheme="minorHAnsi" w:cstheme="minorHAnsi"/>
          <w:szCs w:val="30"/>
        </w:rPr>
        <w:t>.</w:t>
      </w:r>
    </w:p>
    <w:p w14:paraId="74A8D7A5" w14:textId="77777777" w:rsidR="003139E5" w:rsidRDefault="003139E5" w:rsidP="00451675">
      <w:pPr>
        <w:pStyle w:val="Normal1"/>
        <w:rPr>
          <w:rFonts w:asciiTheme="minorHAnsi" w:hAnsiTheme="minorHAnsi" w:cstheme="minorHAnsi"/>
          <w:b/>
        </w:rPr>
      </w:pPr>
    </w:p>
    <w:p w14:paraId="2CAF8BCF" w14:textId="518A8388" w:rsidR="00451675" w:rsidRPr="004F6504" w:rsidRDefault="00451675" w:rsidP="003139E5">
      <w:pPr>
        <w:pStyle w:val="Normal1"/>
        <w:spacing w:after="0"/>
        <w:rPr>
          <w:rFonts w:asciiTheme="minorHAnsi" w:hAnsiTheme="minorHAnsi" w:cstheme="minorHAnsi"/>
          <w:b/>
        </w:rPr>
      </w:pPr>
      <w:r w:rsidRPr="004F6504">
        <w:rPr>
          <w:rFonts w:asciiTheme="minorHAnsi" w:hAnsiTheme="minorHAnsi" w:cstheme="minorHAnsi"/>
          <w:b/>
        </w:rPr>
        <w:t>Supervision</w:t>
      </w:r>
    </w:p>
    <w:p w14:paraId="6593404A" w14:textId="34DF8640" w:rsidR="00451675" w:rsidRDefault="00B2416D" w:rsidP="003139E5">
      <w:pPr>
        <w:widowControl w:val="0"/>
        <w:autoSpaceDE w:val="0"/>
        <w:autoSpaceDN w:val="0"/>
        <w:adjustRightInd w:val="0"/>
        <w:spacing w:after="0"/>
        <w:rPr>
          <w:rFonts w:asciiTheme="minorHAnsi" w:hAnsiTheme="minorHAnsi" w:cstheme="minorHAnsi"/>
          <w:szCs w:val="30"/>
        </w:rPr>
      </w:pPr>
      <w:r>
        <w:rPr>
          <w:rFonts w:asciiTheme="minorHAnsi" w:hAnsiTheme="minorHAnsi" w:cstheme="minorHAnsi"/>
          <w:szCs w:val="30"/>
        </w:rPr>
        <w:t>The supervisor and student</w:t>
      </w:r>
      <w:r w:rsidR="00B3623D">
        <w:rPr>
          <w:rFonts w:asciiTheme="minorHAnsi" w:hAnsiTheme="minorHAnsi" w:cstheme="minorHAnsi"/>
          <w:szCs w:val="30"/>
        </w:rPr>
        <w:t xml:space="preserve"> will meet weekly for theological reflection,</w:t>
      </w:r>
      <w:r w:rsidR="00451675" w:rsidRPr="004F6504">
        <w:rPr>
          <w:rFonts w:asciiTheme="minorHAnsi" w:hAnsiTheme="minorHAnsi" w:cstheme="minorHAnsi"/>
          <w:szCs w:val="30"/>
        </w:rPr>
        <w:t xml:space="preserve"> gui</w:t>
      </w:r>
      <w:r w:rsidR="00B3623D">
        <w:rPr>
          <w:rFonts w:asciiTheme="minorHAnsi" w:hAnsiTheme="minorHAnsi" w:cstheme="minorHAnsi"/>
          <w:szCs w:val="30"/>
        </w:rPr>
        <w:t xml:space="preserve">dance, consultation and support. </w:t>
      </w:r>
      <w:r w:rsidR="00451675" w:rsidRPr="004F6504">
        <w:rPr>
          <w:rFonts w:asciiTheme="minorHAnsi" w:hAnsiTheme="minorHAnsi" w:cstheme="minorHAnsi"/>
        </w:rPr>
        <w:t xml:space="preserve">These meetings are </w:t>
      </w:r>
      <w:r w:rsidR="00451675" w:rsidRPr="004F6504">
        <w:rPr>
          <w:rFonts w:asciiTheme="minorHAnsi" w:hAnsiTheme="minorHAnsi" w:cstheme="minorHAnsi"/>
          <w:b/>
        </w:rPr>
        <w:t>separate</w:t>
      </w:r>
      <w:r w:rsidR="00451675" w:rsidRPr="004F6504">
        <w:rPr>
          <w:rFonts w:asciiTheme="minorHAnsi" w:hAnsiTheme="minorHAnsi" w:cstheme="minorHAnsi"/>
        </w:rPr>
        <w:t xml:space="preserve"> from staff meetings. </w:t>
      </w:r>
      <w:r w:rsidR="00451675" w:rsidRPr="004F6504">
        <w:rPr>
          <w:rFonts w:asciiTheme="minorHAnsi" w:hAnsiTheme="minorHAnsi" w:cstheme="minorHAnsi"/>
          <w:szCs w:val="30"/>
        </w:rPr>
        <w:t xml:space="preserve">In this relationship of teaching and learning, both </w:t>
      </w:r>
      <w:r w:rsidR="00B3623D">
        <w:rPr>
          <w:rFonts w:asciiTheme="minorHAnsi" w:hAnsiTheme="minorHAnsi" w:cstheme="minorHAnsi"/>
          <w:szCs w:val="30"/>
        </w:rPr>
        <w:t xml:space="preserve">supervisor and student engage in mutual learning and growth. </w:t>
      </w:r>
    </w:p>
    <w:p w14:paraId="7E2E12CC" w14:textId="19719C04" w:rsidR="003139E5" w:rsidRDefault="003139E5" w:rsidP="003139E5">
      <w:pPr>
        <w:widowControl w:val="0"/>
        <w:autoSpaceDE w:val="0"/>
        <w:autoSpaceDN w:val="0"/>
        <w:adjustRightInd w:val="0"/>
        <w:spacing w:after="0"/>
        <w:rPr>
          <w:rFonts w:asciiTheme="minorHAnsi" w:hAnsiTheme="minorHAnsi" w:cstheme="minorHAnsi"/>
          <w:sz w:val="18"/>
        </w:rPr>
      </w:pPr>
    </w:p>
    <w:p w14:paraId="367B024C" w14:textId="77777777" w:rsidR="003139E5" w:rsidRPr="004F6504" w:rsidRDefault="003139E5" w:rsidP="003139E5">
      <w:pPr>
        <w:widowControl w:val="0"/>
        <w:autoSpaceDE w:val="0"/>
        <w:autoSpaceDN w:val="0"/>
        <w:adjustRightInd w:val="0"/>
        <w:spacing w:after="0"/>
        <w:rPr>
          <w:rFonts w:asciiTheme="minorHAnsi" w:hAnsiTheme="minorHAnsi" w:cstheme="minorHAnsi"/>
          <w:sz w:val="18"/>
        </w:rPr>
      </w:pPr>
    </w:p>
    <w:p w14:paraId="5D164AA5" w14:textId="77777777" w:rsidR="00451675" w:rsidRPr="003E579F" w:rsidRDefault="00451675" w:rsidP="003139E5">
      <w:pPr>
        <w:pStyle w:val="Normal1"/>
        <w:spacing w:after="0"/>
        <w:rPr>
          <w:rFonts w:asciiTheme="minorHAnsi" w:hAnsiTheme="minorHAnsi" w:cstheme="minorHAnsi"/>
          <w:b/>
        </w:rPr>
      </w:pPr>
      <w:r w:rsidRPr="003E579F">
        <w:rPr>
          <w:rFonts w:asciiTheme="minorHAnsi" w:hAnsiTheme="minorHAnsi" w:cstheme="minorHAnsi"/>
          <w:b/>
        </w:rPr>
        <w:t>Mentoring Team</w:t>
      </w:r>
    </w:p>
    <w:p w14:paraId="3B3A8E22" w14:textId="58737A3B" w:rsidR="00451675" w:rsidRPr="003E579F" w:rsidRDefault="00B2416D" w:rsidP="003139E5">
      <w:pPr>
        <w:spacing w:after="0"/>
        <w:rPr>
          <w:rFonts w:asciiTheme="minorHAnsi" w:hAnsiTheme="minorHAnsi" w:cstheme="minorHAnsi"/>
        </w:rPr>
      </w:pPr>
      <w:r>
        <w:rPr>
          <w:rFonts w:asciiTheme="minorHAnsi" w:hAnsiTheme="minorHAnsi" w:cstheme="minorHAnsi"/>
        </w:rPr>
        <w:t>The supervisor</w:t>
      </w:r>
      <w:r w:rsidR="00B3623D">
        <w:rPr>
          <w:rFonts w:asciiTheme="minorHAnsi" w:hAnsiTheme="minorHAnsi" w:cstheme="minorHAnsi"/>
        </w:rPr>
        <w:t xml:space="preserve"> assist</w:t>
      </w:r>
      <w:r>
        <w:rPr>
          <w:rFonts w:asciiTheme="minorHAnsi" w:hAnsiTheme="minorHAnsi" w:cstheme="minorHAnsi"/>
        </w:rPr>
        <w:t>s the student</w:t>
      </w:r>
      <w:r w:rsidR="00B3623D">
        <w:rPr>
          <w:rFonts w:asciiTheme="minorHAnsi" w:hAnsiTheme="minorHAnsi" w:cstheme="minorHAnsi"/>
        </w:rPr>
        <w:t xml:space="preserve"> in </w:t>
      </w:r>
      <w:r w:rsidR="00451675" w:rsidRPr="003E579F">
        <w:rPr>
          <w:rFonts w:asciiTheme="minorHAnsi" w:hAnsiTheme="minorHAnsi" w:cstheme="minorHAnsi"/>
        </w:rPr>
        <w:t>select</w:t>
      </w:r>
      <w:r w:rsidR="00B3623D">
        <w:rPr>
          <w:rFonts w:asciiTheme="minorHAnsi" w:hAnsiTheme="minorHAnsi" w:cstheme="minorHAnsi"/>
        </w:rPr>
        <w:t>ing</w:t>
      </w:r>
      <w:r w:rsidR="00451675" w:rsidRPr="003E579F">
        <w:rPr>
          <w:rFonts w:asciiTheme="minorHAnsi" w:hAnsiTheme="minorHAnsi" w:cstheme="minorHAnsi"/>
        </w:rPr>
        <w:t xml:space="preserve"> a mentoring team consisting of a</w:t>
      </w:r>
      <w:r w:rsidR="00451675" w:rsidRPr="003E579F">
        <w:rPr>
          <w:rFonts w:asciiTheme="minorHAnsi" w:hAnsiTheme="minorHAnsi" w:cstheme="minorHAnsi"/>
          <w:color w:val="FF0000"/>
        </w:rPr>
        <w:t xml:space="preserve"> </w:t>
      </w:r>
      <w:r w:rsidR="00451675" w:rsidRPr="003E579F">
        <w:rPr>
          <w:rFonts w:asciiTheme="minorHAnsi" w:hAnsiTheme="minorHAnsi" w:cstheme="minorHAnsi"/>
        </w:rPr>
        <w:t>minimum of three mentors</w:t>
      </w:r>
      <w:r>
        <w:rPr>
          <w:rFonts w:asciiTheme="minorHAnsi" w:hAnsiTheme="minorHAnsi" w:cstheme="minorHAnsi"/>
        </w:rPr>
        <w:t xml:space="preserve"> from the</w:t>
      </w:r>
      <w:r w:rsidR="00451675" w:rsidRPr="003E579F">
        <w:rPr>
          <w:rFonts w:asciiTheme="minorHAnsi" w:hAnsiTheme="minorHAnsi" w:cstheme="minorHAnsi"/>
        </w:rPr>
        <w:t xml:space="preserve"> congregation. </w:t>
      </w:r>
      <w:r w:rsidR="00B3623D">
        <w:rPr>
          <w:rFonts w:asciiTheme="minorHAnsi" w:hAnsiTheme="minorHAnsi" w:cstheme="minorHAnsi"/>
        </w:rPr>
        <w:t xml:space="preserve"> </w:t>
      </w:r>
      <w:r>
        <w:rPr>
          <w:rFonts w:asciiTheme="minorHAnsi" w:hAnsiTheme="minorHAnsi" w:cstheme="minorHAnsi"/>
        </w:rPr>
        <w:t>The supervisor</w:t>
      </w:r>
      <w:r w:rsidR="00B3623D">
        <w:rPr>
          <w:rFonts w:asciiTheme="minorHAnsi" w:hAnsiTheme="minorHAnsi" w:cstheme="minorHAnsi"/>
        </w:rPr>
        <w:t xml:space="preserve"> do</w:t>
      </w:r>
      <w:r>
        <w:rPr>
          <w:rFonts w:asciiTheme="minorHAnsi" w:hAnsiTheme="minorHAnsi" w:cstheme="minorHAnsi"/>
        </w:rPr>
        <w:t>es</w:t>
      </w:r>
      <w:r w:rsidR="00B3623D">
        <w:rPr>
          <w:rFonts w:asciiTheme="minorHAnsi" w:hAnsiTheme="minorHAnsi" w:cstheme="minorHAnsi"/>
        </w:rPr>
        <w:t xml:space="preserve"> not serve as part of the mentoring team. </w:t>
      </w:r>
      <w:r>
        <w:rPr>
          <w:rFonts w:asciiTheme="minorHAnsi" w:hAnsiTheme="minorHAnsi" w:cstheme="minorHAnsi"/>
        </w:rPr>
        <w:t>The student</w:t>
      </w:r>
      <w:r w:rsidR="00451675" w:rsidRPr="003E579F">
        <w:rPr>
          <w:rFonts w:asciiTheme="minorHAnsi" w:hAnsiTheme="minorHAnsi" w:cstheme="minorHAnsi"/>
        </w:rPr>
        <w:t xml:space="preserve"> sets and communicates the agenda for each </w:t>
      </w:r>
      <w:r w:rsidR="00B3623D">
        <w:rPr>
          <w:rFonts w:asciiTheme="minorHAnsi" w:hAnsiTheme="minorHAnsi" w:cstheme="minorHAnsi"/>
        </w:rPr>
        <w:t xml:space="preserve">mentoring team </w:t>
      </w:r>
      <w:r w:rsidR="00451675" w:rsidRPr="003E579F">
        <w:rPr>
          <w:rFonts w:asciiTheme="minorHAnsi" w:hAnsiTheme="minorHAnsi" w:cstheme="minorHAnsi"/>
        </w:rPr>
        <w:t>meeting.</w:t>
      </w:r>
    </w:p>
    <w:p w14:paraId="218FE260" w14:textId="6C0F20BF" w:rsidR="003139E5" w:rsidRDefault="003139E5" w:rsidP="00451675">
      <w:pPr>
        <w:pStyle w:val="Normal1"/>
        <w:rPr>
          <w:rFonts w:asciiTheme="minorHAnsi" w:hAnsiTheme="minorHAnsi" w:cstheme="minorHAnsi"/>
          <w:b/>
        </w:rPr>
      </w:pPr>
    </w:p>
    <w:p w14:paraId="506B814C" w14:textId="2813FAF9" w:rsidR="00451675" w:rsidRPr="004F6504" w:rsidRDefault="00451675" w:rsidP="003139E5">
      <w:pPr>
        <w:pStyle w:val="Normal1"/>
        <w:spacing w:after="0"/>
        <w:rPr>
          <w:rFonts w:asciiTheme="minorHAnsi" w:hAnsiTheme="minorHAnsi" w:cstheme="minorHAnsi"/>
          <w:b/>
        </w:rPr>
      </w:pPr>
      <w:r w:rsidRPr="004F6504">
        <w:rPr>
          <w:rFonts w:asciiTheme="minorHAnsi" w:hAnsiTheme="minorHAnsi" w:cstheme="minorHAnsi"/>
          <w:b/>
        </w:rPr>
        <w:t>Academics</w:t>
      </w:r>
    </w:p>
    <w:p w14:paraId="0355FA2D" w14:textId="77777777" w:rsidR="003139E5" w:rsidRDefault="00451675" w:rsidP="003139E5">
      <w:pPr>
        <w:pStyle w:val="Normal1"/>
        <w:spacing w:after="0"/>
        <w:rPr>
          <w:rFonts w:asciiTheme="minorHAnsi" w:hAnsiTheme="minorHAnsi" w:cstheme="minorHAnsi"/>
        </w:rPr>
      </w:pPr>
      <w:r w:rsidRPr="004F6504">
        <w:rPr>
          <w:rFonts w:asciiTheme="minorHAnsi" w:hAnsiTheme="minorHAnsi" w:cstheme="minorHAnsi"/>
        </w:rPr>
        <w:t>Supervised ministry is a required course at UPSem that r</w:t>
      </w:r>
      <w:r w:rsidR="00B2416D">
        <w:rPr>
          <w:rFonts w:asciiTheme="minorHAnsi" w:hAnsiTheme="minorHAnsi" w:cstheme="minorHAnsi"/>
        </w:rPr>
        <w:t>eceives academic credit. The student</w:t>
      </w:r>
      <w:r w:rsidRPr="004F6504">
        <w:rPr>
          <w:rFonts w:asciiTheme="minorHAnsi" w:hAnsiTheme="minorHAnsi" w:cstheme="minorHAnsi"/>
        </w:rPr>
        <w:t xml:space="preserve"> attend</w:t>
      </w:r>
      <w:r w:rsidR="00B2416D">
        <w:rPr>
          <w:rFonts w:asciiTheme="minorHAnsi" w:hAnsiTheme="minorHAnsi" w:cstheme="minorHAnsi"/>
        </w:rPr>
        <w:t>s</w:t>
      </w:r>
      <w:r w:rsidRPr="004F6504">
        <w:rPr>
          <w:rFonts w:asciiTheme="minorHAnsi" w:hAnsiTheme="minorHAnsi" w:cstheme="minorHAnsi"/>
        </w:rPr>
        <w:t xml:space="preserve"> clas</w:t>
      </w:r>
      <w:r w:rsidR="00B2416D">
        <w:rPr>
          <w:rFonts w:asciiTheme="minorHAnsi" w:hAnsiTheme="minorHAnsi" w:cstheme="minorHAnsi"/>
        </w:rPr>
        <w:t>ses taught by the instructor</w:t>
      </w:r>
      <w:r w:rsidRPr="004F6504">
        <w:rPr>
          <w:rFonts w:asciiTheme="minorHAnsi" w:hAnsiTheme="minorHAnsi" w:cstheme="minorHAnsi"/>
        </w:rPr>
        <w:t xml:space="preserve"> either online or on </w:t>
      </w:r>
      <w:r w:rsidR="00B2416D">
        <w:rPr>
          <w:rFonts w:asciiTheme="minorHAnsi" w:hAnsiTheme="minorHAnsi" w:cstheme="minorHAnsi"/>
        </w:rPr>
        <w:t>campus in conjunction with the</w:t>
      </w:r>
      <w:r w:rsidRPr="004F6504">
        <w:rPr>
          <w:rFonts w:asciiTheme="minorHAnsi" w:hAnsiTheme="minorHAnsi" w:cstheme="minorHAnsi"/>
        </w:rPr>
        <w:t xml:space="preserve"> ministry at the setting. </w:t>
      </w:r>
      <w:r w:rsidR="00B2416D">
        <w:rPr>
          <w:rFonts w:asciiTheme="minorHAnsi" w:hAnsiTheme="minorHAnsi" w:cstheme="minorHAnsi"/>
        </w:rPr>
        <w:t xml:space="preserve">The supervisor is required to submit the Learning Covenant, the In-Process-Assessment and the Final Assessment on behalf of the student. </w:t>
      </w:r>
    </w:p>
    <w:p w14:paraId="49EB89B7" w14:textId="77777777" w:rsidR="003139E5" w:rsidRDefault="003139E5" w:rsidP="003139E5">
      <w:pPr>
        <w:pStyle w:val="Normal1"/>
        <w:spacing w:after="0"/>
        <w:rPr>
          <w:rFonts w:asciiTheme="minorHAnsi" w:hAnsiTheme="minorHAnsi" w:cstheme="minorHAnsi"/>
        </w:rPr>
      </w:pPr>
    </w:p>
    <w:p w14:paraId="474C1D5F" w14:textId="6B5F812D" w:rsidR="00451675" w:rsidRPr="004F6504" w:rsidRDefault="00B2416D" w:rsidP="003139E5">
      <w:pPr>
        <w:pStyle w:val="Normal1"/>
        <w:spacing w:after="0"/>
        <w:rPr>
          <w:rFonts w:asciiTheme="minorHAnsi" w:hAnsiTheme="minorHAnsi" w:cstheme="minorHAnsi"/>
        </w:rPr>
      </w:pPr>
      <w:r>
        <w:rPr>
          <w:rFonts w:asciiTheme="minorHAnsi" w:hAnsiTheme="minorHAnsi" w:cstheme="minorHAnsi"/>
        </w:rPr>
        <w:t xml:space="preserve">  </w:t>
      </w:r>
    </w:p>
    <w:p w14:paraId="60BCCFC1" w14:textId="77777777" w:rsidR="00451675" w:rsidRPr="004F6504" w:rsidRDefault="00451675" w:rsidP="003139E5">
      <w:pPr>
        <w:pStyle w:val="Normal1"/>
        <w:spacing w:after="0"/>
        <w:rPr>
          <w:rFonts w:asciiTheme="minorHAnsi" w:hAnsiTheme="minorHAnsi" w:cstheme="minorHAnsi"/>
          <w:b/>
          <w:szCs w:val="30"/>
        </w:rPr>
      </w:pPr>
      <w:r w:rsidRPr="004F6504">
        <w:rPr>
          <w:rFonts w:asciiTheme="minorHAnsi" w:hAnsiTheme="minorHAnsi" w:cstheme="minorHAnsi"/>
          <w:b/>
          <w:szCs w:val="30"/>
        </w:rPr>
        <w:t>Ethical Standards and Expectations</w:t>
      </w:r>
    </w:p>
    <w:p w14:paraId="467AFAFA" w14:textId="41F57B13" w:rsidR="00451675" w:rsidRPr="004F6504" w:rsidRDefault="00451675" w:rsidP="003139E5">
      <w:pPr>
        <w:pStyle w:val="Normal1"/>
        <w:spacing w:after="0"/>
        <w:rPr>
          <w:rFonts w:asciiTheme="minorHAnsi" w:hAnsiTheme="minorHAnsi" w:cstheme="minorHAnsi"/>
        </w:rPr>
      </w:pPr>
      <w:r w:rsidRPr="004F6504">
        <w:rPr>
          <w:rFonts w:asciiTheme="minorHAnsi" w:hAnsiTheme="minorHAnsi" w:cstheme="minorHAnsi"/>
          <w:szCs w:val="30"/>
        </w:rPr>
        <w:t xml:space="preserve">It is expected that all the participants in Supervised Ministry </w:t>
      </w:r>
      <w:r>
        <w:rPr>
          <w:rFonts w:asciiTheme="minorHAnsi" w:hAnsiTheme="minorHAnsi" w:cstheme="minorHAnsi"/>
          <w:szCs w:val="30"/>
        </w:rPr>
        <w:t xml:space="preserve">courses </w:t>
      </w:r>
      <w:r w:rsidRPr="004F6504">
        <w:rPr>
          <w:rFonts w:asciiTheme="minorHAnsi" w:hAnsiTheme="minorHAnsi" w:cstheme="minorHAnsi"/>
          <w:szCs w:val="30"/>
        </w:rPr>
        <w:t>(</w:t>
      </w:r>
      <w:r w:rsidR="00B2416D">
        <w:rPr>
          <w:rFonts w:asciiTheme="minorHAnsi" w:hAnsiTheme="minorHAnsi" w:cstheme="minorHAnsi"/>
          <w:szCs w:val="30"/>
        </w:rPr>
        <w:t>student, supervisor, m</w:t>
      </w:r>
      <w:r w:rsidRPr="004F6504">
        <w:rPr>
          <w:rFonts w:asciiTheme="minorHAnsi" w:hAnsiTheme="minorHAnsi" w:cstheme="minorHAnsi"/>
          <w:szCs w:val="30"/>
        </w:rPr>
        <w:t xml:space="preserve">entoring </w:t>
      </w:r>
      <w:r w:rsidR="00B2416D">
        <w:rPr>
          <w:rFonts w:asciiTheme="minorHAnsi" w:hAnsiTheme="minorHAnsi" w:cstheme="minorHAnsi"/>
          <w:szCs w:val="30"/>
        </w:rPr>
        <w:t>t</w:t>
      </w:r>
      <w:r w:rsidRPr="004F6504">
        <w:rPr>
          <w:rFonts w:asciiTheme="minorHAnsi" w:hAnsiTheme="minorHAnsi" w:cstheme="minorHAnsi"/>
          <w:szCs w:val="30"/>
        </w:rPr>
        <w:t xml:space="preserve">eam, </w:t>
      </w:r>
      <w:r w:rsidR="00B2416D">
        <w:rPr>
          <w:rFonts w:asciiTheme="minorHAnsi" w:hAnsiTheme="minorHAnsi" w:cstheme="minorHAnsi"/>
          <w:szCs w:val="30"/>
        </w:rPr>
        <w:t>instructor</w:t>
      </w:r>
      <w:r w:rsidRPr="004F6504">
        <w:rPr>
          <w:rFonts w:asciiTheme="minorHAnsi" w:hAnsiTheme="minorHAnsi" w:cstheme="minorHAnsi"/>
          <w:szCs w:val="30"/>
        </w:rPr>
        <w:t>) are committed to the standards of ethics of UPSe</w:t>
      </w:r>
      <w:r w:rsidR="00B2416D">
        <w:rPr>
          <w:rFonts w:asciiTheme="minorHAnsi" w:hAnsiTheme="minorHAnsi" w:cstheme="minorHAnsi"/>
          <w:szCs w:val="30"/>
        </w:rPr>
        <w:t>m, which promote</w:t>
      </w:r>
      <w:r w:rsidRPr="004F6504">
        <w:rPr>
          <w:rFonts w:asciiTheme="minorHAnsi" w:hAnsiTheme="minorHAnsi" w:cstheme="minorHAnsi"/>
          <w:szCs w:val="30"/>
        </w:rPr>
        <w:t xml:space="preserve"> the dignity</w:t>
      </w:r>
      <w:r>
        <w:rPr>
          <w:rFonts w:asciiTheme="minorHAnsi" w:hAnsiTheme="minorHAnsi" w:cstheme="minorHAnsi"/>
          <w:szCs w:val="30"/>
        </w:rPr>
        <w:t xml:space="preserve"> </w:t>
      </w:r>
      <w:r w:rsidRPr="004F6504">
        <w:rPr>
          <w:rFonts w:asciiTheme="minorHAnsi" w:hAnsiTheme="minorHAnsi" w:cstheme="minorHAnsi"/>
          <w:szCs w:val="30"/>
        </w:rPr>
        <w:t xml:space="preserve">of all </w:t>
      </w:r>
      <w:r w:rsidRPr="004F6504">
        <w:rPr>
          <w:rFonts w:asciiTheme="minorHAnsi" w:hAnsiTheme="minorHAnsi" w:cstheme="minorHAnsi"/>
          <w:szCs w:val="30"/>
        </w:rPr>
        <w:lastRenderedPageBreak/>
        <w:t>persons</w:t>
      </w:r>
      <w:r>
        <w:rPr>
          <w:rFonts w:asciiTheme="minorHAnsi" w:hAnsiTheme="minorHAnsi" w:cstheme="minorHAnsi"/>
          <w:szCs w:val="30"/>
        </w:rPr>
        <w:t xml:space="preserve">. </w:t>
      </w:r>
      <w:r w:rsidRPr="004F6504">
        <w:rPr>
          <w:rFonts w:asciiTheme="minorHAnsi" w:hAnsiTheme="minorHAnsi" w:cstheme="minorHAnsi"/>
          <w:szCs w:val="30"/>
        </w:rPr>
        <w:t xml:space="preserve">The Code of Ethics includes policies related to professional conduct, plagiarism, sexual </w:t>
      </w:r>
      <w:r>
        <w:rPr>
          <w:rFonts w:asciiTheme="minorHAnsi" w:hAnsiTheme="minorHAnsi" w:cstheme="minorHAnsi"/>
          <w:szCs w:val="30"/>
        </w:rPr>
        <w:t>misconduct</w:t>
      </w:r>
      <w:r w:rsidRPr="004F6504">
        <w:rPr>
          <w:rFonts w:asciiTheme="minorHAnsi" w:hAnsiTheme="minorHAnsi" w:cstheme="minorHAnsi"/>
          <w:szCs w:val="30"/>
        </w:rPr>
        <w:t>, discrimination and confidentiality.</w:t>
      </w:r>
      <w:bookmarkStart w:id="21" w:name="h.gjdgxs" w:colFirst="0" w:colLast="0"/>
      <w:bookmarkStart w:id="22" w:name="h.17dp8vu" w:colFirst="0" w:colLast="0"/>
      <w:bookmarkStart w:id="23" w:name="h.3rdcrjn" w:colFirst="0" w:colLast="0"/>
      <w:bookmarkEnd w:id="21"/>
      <w:bookmarkEnd w:id="22"/>
      <w:bookmarkEnd w:id="23"/>
    </w:p>
    <w:p w14:paraId="7DA71EE5" w14:textId="77777777" w:rsidR="00E03446" w:rsidRDefault="00E03446"/>
    <w:sectPr w:rsidR="00E03446" w:rsidSect="00D729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5E54" w14:textId="77777777" w:rsidR="00E14EE4" w:rsidRDefault="00E14EE4" w:rsidP="00CC2B73">
      <w:pPr>
        <w:spacing w:after="0" w:line="240" w:lineRule="auto"/>
      </w:pPr>
      <w:r>
        <w:separator/>
      </w:r>
    </w:p>
  </w:endnote>
  <w:endnote w:type="continuationSeparator" w:id="0">
    <w:p w14:paraId="716381BB" w14:textId="77777777" w:rsidR="00E14EE4" w:rsidRDefault="00E14EE4" w:rsidP="00C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erriweather Sans">
    <w:altName w:val="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FD5" w14:textId="672C63C1" w:rsidR="003D2DA2" w:rsidRDefault="006C6517" w:rsidP="006C6517">
    <w:pPr>
      <w:pStyle w:val="Footer"/>
    </w:pPr>
    <w:r w:rsidRPr="00D72914">
      <w:rPr>
        <w:rFonts w:asciiTheme="minorHAnsi" w:hAnsiTheme="minorHAnsi" w:cstheme="minorHAnsi"/>
        <w:b/>
        <w:color w:val="4F81BD" w:themeColor="accent1"/>
      </w:rPr>
      <w:t xml:space="preserve">SMVPO 5/20                                                                    </w:t>
    </w:r>
    <w:sdt>
      <w:sdtPr>
        <w:id w:val="-177743188"/>
        <w:docPartObj>
          <w:docPartGallery w:val="Page Numbers (Bottom of Page)"/>
          <w:docPartUnique/>
        </w:docPartObj>
      </w:sdtPr>
      <w:sdtEndPr>
        <w:rPr>
          <w:noProof/>
        </w:rPr>
      </w:sdtEndPr>
      <w:sdtContent>
        <w:r w:rsidR="003D2DA2">
          <w:fldChar w:fldCharType="begin"/>
        </w:r>
        <w:r w:rsidR="003D2DA2">
          <w:instrText xml:space="preserve"> PAGE   \* MERGEFORMAT </w:instrText>
        </w:r>
        <w:r w:rsidR="003D2DA2">
          <w:fldChar w:fldCharType="separate"/>
        </w:r>
        <w:r w:rsidR="009D247D">
          <w:rPr>
            <w:noProof/>
          </w:rPr>
          <w:t>2</w:t>
        </w:r>
        <w:r w:rsidR="003D2DA2">
          <w:rPr>
            <w:noProof/>
          </w:rPr>
          <w:fldChar w:fldCharType="end"/>
        </w:r>
      </w:sdtContent>
    </w:sdt>
  </w:p>
  <w:p w14:paraId="3389A8C2" w14:textId="77777777" w:rsidR="00CC2B73" w:rsidRDefault="00CC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5F99" w14:textId="77777777" w:rsidR="00E14EE4" w:rsidRDefault="00E14EE4" w:rsidP="00CC2B73">
      <w:pPr>
        <w:spacing w:after="0" w:line="240" w:lineRule="auto"/>
      </w:pPr>
      <w:r>
        <w:separator/>
      </w:r>
    </w:p>
  </w:footnote>
  <w:footnote w:type="continuationSeparator" w:id="0">
    <w:p w14:paraId="4014EF61" w14:textId="77777777" w:rsidR="00E14EE4" w:rsidRDefault="00E14EE4" w:rsidP="00CC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53E11"/>
    <w:multiLevelType w:val="hybridMultilevel"/>
    <w:tmpl w:val="B14E9D36"/>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75"/>
    <w:rsid w:val="00004F4A"/>
    <w:rsid w:val="00006565"/>
    <w:rsid w:val="00025B33"/>
    <w:rsid w:val="00053FC5"/>
    <w:rsid w:val="000B4C6D"/>
    <w:rsid w:val="000F31DF"/>
    <w:rsid w:val="0010204B"/>
    <w:rsid w:val="00144584"/>
    <w:rsid w:val="00163CB7"/>
    <w:rsid w:val="00243B8E"/>
    <w:rsid w:val="0027614C"/>
    <w:rsid w:val="0028460C"/>
    <w:rsid w:val="002E6B81"/>
    <w:rsid w:val="003139E5"/>
    <w:rsid w:val="003D2DA2"/>
    <w:rsid w:val="003F4B1B"/>
    <w:rsid w:val="00430C2C"/>
    <w:rsid w:val="004325D8"/>
    <w:rsid w:val="00451675"/>
    <w:rsid w:val="005961BC"/>
    <w:rsid w:val="005D465B"/>
    <w:rsid w:val="006308DA"/>
    <w:rsid w:val="0063774C"/>
    <w:rsid w:val="00645CAF"/>
    <w:rsid w:val="006944F1"/>
    <w:rsid w:val="006B455D"/>
    <w:rsid w:val="006C6517"/>
    <w:rsid w:val="00742160"/>
    <w:rsid w:val="007708D7"/>
    <w:rsid w:val="0079520B"/>
    <w:rsid w:val="007C6C31"/>
    <w:rsid w:val="007D3C07"/>
    <w:rsid w:val="00804C23"/>
    <w:rsid w:val="00857380"/>
    <w:rsid w:val="008806C3"/>
    <w:rsid w:val="008A5F7E"/>
    <w:rsid w:val="008B557A"/>
    <w:rsid w:val="00995F97"/>
    <w:rsid w:val="009D247D"/>
    <w:rsid w:val="00A807F3"/>
    <w:rsid w:val="00B2248F"/>
    <w:rsid w:val="00B2416D"/>
    <w:rsid w:val="00B3623D"/>
    <w:rsid w:val="00B473EA"/>
    <w:rsid w:val="00BA30E9"/>
    <w:rsid w:val="00BE623A"/>
    <w:rsid w:val="00CB2BD2"/>
    <w:rsid w:val="00CB6E36"/>
    <w:rsid w:val="00CC2B73"/>
    <w:rsid w:val="00CD4094"/>
    <w:rsid w:val="00CE2823"/>
    <w:rsid w:val="00CF437E"/>
    <w:rsid w:val="00D360A3"/>
    <w:rsid w:val="00D516B3"/>
    <w:rsid w:val="00D65A98"/>
    <w:rsid w:val="00D72914"/>
    <w:rsid w:val="00E03446"/>
    <w:rsid w:val="00E05716"/>
    <w:rsid w:val="00E14EE4"/>
    <w:rsid w:val="00E22E38"/>
    <w:rsid w:val="00E24643"/>
    <w:rsid w:val="00E422CB"/>
    <w:rsid w:val="00EA552B"/>
    <w:rsid w:val="00EB2520"/>
    <w:rsid w:val="00F6197A"/>
    <w:rsid w:val="00F811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234C"/>
  <w15:chartTrackingRefBased/>
  <w15:docId w15:val="{53119359-2EB3-46C5-9790-9A08F308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75"/>
    <w:rPr>
      <w:rFonts w:ascii="Merriweather Sans" w:eastAsia="Merriweather Sans" w:hAnsi="Merriweather Sans" w:cs="Merriweather San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1675"/>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451675"/>
    <w:rPr>
      <w:color w:val="0000FF" w:themeColor="hyperlink"/>
      <w:u w:val="single"/>
    </w:rPr>
  </w:style>
  <w:style w:type="paragraph" w:styleId="Header">
    <w:name w:val="header"/>
    <w:basedOn w:val="Normal"/>
    <w:link w:val="HeaderChar"/>
    <w:uiPriority w:val="99"/>
    <w:unhideWhenUsed/>
    <w:rsid w:val="00CC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73"/>
    <w:rPr>
      <w:rFonts w:ascii="Merriweather Sans" w:eastAsia="Merriweather Sans" w:hAnsi="Merriweather Sans" w:cs="Merriweather Sans"/>
      <w:color w:val="000000"/>
      <w:szCs w:val="20"/>
      <w:lang w:eastAsia="en-US"/>
    </w:rPr>
  </w:style>
  <w:style w:type="paragraph" w:styleId="Footer">
    <w:name w:val="footer"/>
    <w:basedOn w:val="Normal"/>
    <w:link w:val="FooterChar"/>
    <w:uiPriority w:val="99"/>
    <w:unhideWhenUsed/>
    <w:rsid w:val="00CC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73"/>
    <w:rPr>
      <w:rFonts w:ascii="Merriweather Sans" w:eastAsia="Merriweather Sans" w:hAnsi="Merriweather Sans" w:cs="Merriweather Sans"/>
      <w:color w:val="000000"/>
      <w:szCs w:val="20"/>
      <w:lang w:eastAsia="en-US"/>
    </w:rPr>
  </w:style>
  <w:style w:type="paragraph" w:customStyle="1" w:styleId="Body">
    <w:name w:val="Body"/>
    <w:rsid w:val="00025B3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ng@upsem.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tripodi@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Dorothee Tripodi</cp:lastModifiedBy>
  <cp:revision>2</cp:revision>
  <dcterms:created xsi:type="dcterms:W3CDTF">2021-11-03T18:48:00Z</dcterms:created>
  <dcterms:modified xsi:type="dcterms:W3CDTF">2021-11-03T18:48:00Z</dcterms:modified>
</cp:coreProperties>
</file>